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4B56" w14:textId="77777777" w:rsidR="00367B24" w:rsidRPr="00703987" w:rsidRDefault="00367B24" w:rsidP="00367B24">
      <w:pPr>
        <w:spacing w:line="276" w:lineRule="atLeast"/>
        <w:jc w:val="center"/>
        <w:rPr>
          <w:rFonts w:asciiTheme="minorHAnsi" w:hAnsiTheme="minorHAnsi" w:cs="Arial"/>
          <w:color w:val="000000"/>
          <w:sz w:val="28"/>
          <w:szCs w:val="28"/>
          <w:lang w:val="de-DE" w:eastAsia="de-AT"/>
        </w:rPr>
      </w:pPr>
      <w:r w:rsidRPr="00703987">
        <w:rPr>
          <w:rFonts w:asciiTheme="minorHAnsi" w:hAnsiTheme="minorHAnsi" w:cs="Arial"/>
          <w:b/>
          <w:bCs/>
          <w:color w:val="000000"/>
          <w:sz w:val="28"/>
          <w:szCs w:val="28"/>
          <w:lang w:val="de-DE" w:eastAsia="de-AT"/>
        </w:rPr>
        <w:t>Presseinformation</w:t>
      </w:r>
    </w:p>
    <w:p w14:paraId="458BE6F4" w14:textId="070E05E9" w:rsidR="00367B24" w:rsidRPr="00703987" w:rsidRDefault="00367B24" w:rsidP="00367B24">
      <w:pPr>
        <w:spacing w:line="276" w:lineRule="atLeast"/>
        <w:jc w:val="center"/>
        <w:rPr>
          <w:rFonts w:asciiTheme="minorHAnsi" w:hAnsiTheme="minorHAnsi" w:cs="Arial"/>
          <w:color w:val="000000"/>
          <w:sz w:val="28"/>
          <w:szCs w:val="28"/>
          <w:lang w:val="de-DE" w:eastAsia="de-AT"/>
        </w:rPr>
      </w:pPr>
      <w:r w:rsidRPr="00703987">
        <w:rPr>
          <w:rFonts w:asciiTheme="minorHAnsi" w:hAnsiTheme="minorHAnsi" w:cs="Arial"/>
          <w:b/>
          <w:bCs/>
          <w:color w:val="000000"/>
          <w:sz w:val="28"/>
          <w:szCs w:val="28"/>
          <w:lang w:val="de-DE" w:eastAsia="de-AT"/>
        </w:rPr>
        <w:t>Weber-Stephen Österreich GmbH</w:t>
      </w:r>
    </w:p>
    <w:p w14:paraId="5E14C726" w14:textId="77777777" w:rsidR="003A6E37" w:rsidRPr="00703987" w:rsidRDefault="003A6E37" w:rsidP="004B17C2">
      <w:pPr>
        <w:rPr>
          <w:rFonts w:asciiTheme="minorHAnsi" w:hAnsiTheme="minorHAnsi"/>
          <w:b/>
          <w:sz w:val="22"/>
          <w:szCs w:val="22"/>
          <w:lang w:val="de-DE" w:eastAsia="de-DE"/>
        </w:rPr>
      </w:pPr>
    </w:p>
    <w:p w14:paraId="5E28E063" w14:textId="77777777" w:rsidR="003A6E37" w:rsidRPr="00703987" w:rsidRDefault="003A6E37" w:rsidP="00F02F77">
      <w:pPr>
        <w:jc w:val="center"/>
        <w:rPr>
          <w:rFonts w:asciiTheme="minorHAnsi" w:hAnsiTheme="minorHAnsi"/>
          <w:b/>
          <w:sz w:val="22"/>
          <w:szCs w:val="22"/>
          <w:lang w:val="de-DE" w:eastAsia="de-DE"/>
        </w:rPr>
      </w:pPr>
    </w:p>
    <w:p w14:paraId="61350FCD" w14:textId="4789E2EC" w:rsidR="00DF4FD0" w:rsidRPr="00703987" w:rsidRDefault="001771FB" w:rsidP="00F02F77">
      <w:pPr>
        <w:jc w:val="center"/>
        <w:rPr>
          <w:rFonts w:asciiTheme="minorHAnsi" w:hAnsiTheme="minorHAnsi"/>
          <w:b/>
          <w:sz w:val="32"/>
          <w:szCs w:val="32"/>
          <w:lang w:val="de-DE" w:eastAsia="de-DE"/>
        </w:rPr>
      </w:pPr>
      <w:r w:rsidRPr="00703987">
        <w:rPr>
          <w:rFonts w:asciiTheme="minorHAnsi" w:hAnsiTheme="minorHAnsi"/>
          <w:b/>
          <w:sz w:val="32"/>
          <w:szCs w:val="32"/>
          <w:lang w:val="de-DE" w:eastAsia="de-DE"/>
        </w:rPr>
        <w:t xml:space="preserve">Brandneu und </w:t>
      </w:r>
      <w:r w:rsidR="00C543AD" w:rsidRPr="00703987">
        <w:rPr>
          <w:rFonts w:asciiTheme="minorHAnsi" w:hAnsiTheme="minorHAnsi"/>
          <w:b/>
          <w:sz w:val="32"/>
          <w:szCs w:val="32"/>
          <w:lang w:val="de-DE" w:eastAsia="de-DE"/>
        </w:rPr>
        <w:t>s</w:t>
      </w:r>
      <w:r w:rsidR="00312FD3" w:rsidRPr="00703987">
        <w:rPr>
          <w:rFonts w:asciiTheme="minorHAnsi" w:hAnsiTheme="minorHAnsi"/>
          <w:b/>
          <w:sz w:val="32"/>
          <w:szCs w:val="32"/>
          <w:lang w:val="de-DE" w:eastAsia="de-DE"/>
        </w:rPr>
        <w:t>upers</w:t>
      </w:r>
      <w:r w:rsidR="00C543AD" w:rsidRPr="00703987">
        <w:rPr>
          <w:rFonts w:asciiTheme="minorHAnsi" w:hAnsiTheme="minorHAnsi"/>
          <w:b/>
          <w:sz w:val="32"/>
          <w:szCs w:val="32"/>
          <w:lang w:val="de-DE" w:eastAsia="de-DE"/>
        </w:rPr>
        <w:t>mart</w:t>
      </w:r>
    </w:p>
    <w:p w14:paraId="4BAC2382" w14:textId="77777777" w:rsidR="006E6814" w:rsidRPr="00703987" w:rsidRDefault="006E6814" w:rsidP="00F02F77">
      <w:pPr>
        <w:jc w:val="center"/>
        <w:rPr>
          <w:rFonts w:asciiTheme="minorHAnsi" w:hAnsiTheme="minorHAnsi"/>
          <w:b/>
          <w:sz w:val="22"/>
          <w:szCs w:val="22"/>
          <w:lang w:val="de-DE" w:eastAsia="de-DE"/>
        </w:rPr>
      </w:pPr>
    </w:p>
    <w:p w14:paraId="5F597A9F" w14:textId="37B76444" w:rsidR="002A17D0" w:rsidRPr="00703987" w:rsidRDefault="00EC276E" w:rsidP="00F02F77">
      <w:pPr>
        <w:jc w:val="center"/>
        <w:rPr>
          <w:rFonts w:asciiTheme="minorHAnsi" w:hAnsiTheme="minorHAnsi"/>
          <w:b/>
          <w:lang w:val="de-DE" w:eastAsia="de-DE"/>
        </w:rPr>
      </w:pPr>
      <w:r w:rsidRPr="00703987">
        <w:rPr>
          <w:rFonts w:asciiTheme="minorHAnsi" w:hAnsiTheme="minorHAnsi"/>
          <w:b/>
          <w:lang w:val="de-DE" w:eastAsia="de-DE"/>
        </w:rPr>
        <w:t xml:space="preserve">Die neuen Gasgrills </w:t>
      </w:r>
      <w:r w:rsidR="00553CA4" w:rsidRPr="00703987">
        <w:rPr>
          <w:rFonts w:asciiTheme="minorHAnsi" w:hAnsiTheme="minorHAnsi"/>
          <w:b/>
          <w:lang w:val="de-DE" w:eastAsia="de-DE"/>
        </w:rPr>
        <w:t>von WEBER</w:t>
      </w:r>
      <w:r w:rsidR="00553CA4" w:rsidRPr="00703987">
        <w:rPr>
          <w:rFonts w:asciiTheme="minorHAnsi" w:hAnsiTheme="minorHAnsi"/>
          <w:b/>
          <w:vertAlign w:val="superscript"/>
          <w:lang w:val="de-DE" w:eastAsia="de-DE"/>
        </w:rPr>
        <w:t>®</w:t>
      </w:r>
      <w:r w:rsidR="00553CA4" w:rsidRPr="00703987">
        <w:rPr>
          <w:rFonts w:asciiTheme="minorHAnsi" w:hAnsiTheme="minorHAnsi"/>
          <w:b/>
          <w:lang w:val="de-DE" w:eastAsia="de-DE"/>
        </w:rPr>
        <w:t xml:space="preserve"> </w:t>
      </w:r>
      <w:r w:rsidR="00FF0590" w:rsidRPr="00703987">
        <w:rPr>
          <w:rFonts w:asciiTheme="minorHAnsi" w:hAnsiTheme="minorHAnsi"/>
          <w:b/>
          <w:lang w:val="de-DE" w:eastAsia="de-DE"/>
        </w:rPr>
        <w:t xml:space="preserve">vereinen zeitloses </w:t>
      </w:r>
      <w:r w:rsidR="00C458F2" w:rsidRPr="00703987">
        <w:rPr>
          <w:rFonts w:asciiTheme="minorHAnsi" w:hAnsiTheme="minorHAnsi"/>
          <w:b/>
          <w:lang w:val="de-DE" w:eastAsia="de-DE"/>
        </w:rPr>
        <w:t xml:space="preserve">Design </w:t>
      </w:r>
      <w:r w:rsidR="005446BB" w:rsidRPr="00703987">
        <w:rPr>
          <w:rFonts w:asciiTheme="minorHAnsi" w:hAnsiTheme="minorHAnsi"/>
          <w:b/>
          <w:lang w:val="de-DE" w:eastAsia="de-DE"/>
        </w:rPr>
        <w:t>mit intelligenter, KI-basierter Grilltechnologie</w:t>
      </w:r>
    </w:p>
    <w:p w14:paraId="06C217E2" w14:textId="77777777" w:rsidR="00AA0EB2" w:rsidRPr="00703987" w:rsidRDefault="00AA0EB2">
      <w:pPr>
        <w:widowControl w:val="0"/>
        <w:autoSpaceDE w:val="0"/>
        <w:autoSpaceDN w:val="0"/>
        <w:adjustRightInd w:val="0"/>
        <w:spacing w:line="360" w:lineRule="auto"/>
        <w:jc w:val="both"/>
        <w:rPr>
          <w:rFonts w:asciiTheme="minorHAnsi" w:hAnsiTheme="minorHAnsi"/>
          <w:b/>
          <w:kern w:val="32"/>
          <w:sz w:val="22"/>
          <w:szCs w:val="22"/>
          <w:lang w:val="de-DE" w:eastAsia="de-DE"/>
        </w:rPr>
      </w:pPr>
    </w:p>
    <w:p w14:paraId="73F6A1F8" w14:textId="4CE14EB9" w:rsidR="005F29E8" w:rsidRPr="00703987" w:rsidRDefault="005B7516" w:rsidP="007469F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 xml:space="preserve">Die neuen Gasgrills </w:t>
      </w:r>
      <w:r w:rsidR="00131BDB" w:rsidRPr="00703987">
        <w:rPr>
          <w:rFonts w:asciiTheme="minorHAnsi" w:hAnsiTheme="minorHAnsi"/>
          <w:kern w:val="32"/>
          <w:sz w:val="22"/>
          <w:szCs w:val="22"/>
          <w:lang w:val="de-DE" w:eastAsia="de-DE"/>
        </w:rPr>
        <w:t xml:space="preserve">Weber </w:t>
      </w:r>
      <w:r w:rsidR="0051094B" w:rsidRPr="00703987">
        <w:rPr>
          <w:rFonts w:asciiTheme="minorHAnsi" w:hAnsiTheme="minorHAnsi"/>
          <w:kern w:val="32"/>
          <w:sz w:val="22"/>
          <w:szCs w:val="22"/>
          <w:lang w:val="de-DE" w:eastAsia="de-DE"/>
        </w:rPr>
        <w:t xml:space="preserve">Spirit EPX-315 GBS, </w:t>
      </w:r>
      <w:r w:rsidR="00131BDB" w:rsidRPr="00703987">
        <w:rPr>
          <w:rFonts w:asciiTheme="minorHAnsi" w:hAnsiTheme="minorHAnsi"/>
          <w:kern w:val="32"/>
          <w:sz w:val="22"/>
          <w:szCs w:val="22"/>
          <w:lang w:val="de-DE" w:eastAsia="de-DE"/>
        </w:rPr>
        <w:t xml:space="preserve">Weber </w:t>
      </w:r>
      <w:r w:rsidR="0051094B" w:rsidRPr="00703987">
        <w:rPr>
          <w:rFonts w:asciiTheme="minorHAnsi" w:hAnsiTheme="minorHAnsi"/>
          <w:kern w:val="32"/>
          <w:sz w:val="22"/>
          <w:szCs w:val="22"/>
          <w:lang w:val="de-DE" w:eastAsia="de-DE"/>
        </w:rPr>
        <w:t>Spirit EPX-325S</w:t>
      </w:r>
      <w:r w:rsidR="00032693" w:rsidRPr="00703987">
        <w:rPr>
          <w:rFonts w:asciiTheme="minorHAnsi" w:hAnsiTheme="minorHAnsi"/>
          <w:kern w:val="32"/>
          <w:sz w:val="22"/>
          <w:szCs w:val="22"/>
          <w:lang w:val="de-DE" w:eastAsia="de-DE"/>
        </w:rPr>
        <w:t xml:space="preserve"> </w:t>
      </w:r>
      <w:r w:rsidR="00992D34">
        <w:rPr>
          <w:rFonts w:asciiTheme="minorHAnsi" w:hAnsiTheme="minorHAnsi"/>
          <w:kern w:val="32"/>
          <w:sz w:val="22"/>
          <w:szCs w:val="22"/>
          <w:lang w:val="de-DE" w:eastAsia="de-DE"/>
        </w:rPr>
        <w:t xml:space="preserve">GBS </w:t>
      </w:r>
      <w:r w:rsidR="00032693" w:rsidRPr="00703987">
        <w:rPr>
          <w:rFonts w:asciiTheme="minorHAnsi" w:hAnsiTheme="minorHAnsi"/>
          <w:kern w:val="32"/>
          <w:sz w:val="22"/>
          <w:szCs w:val="22"/>
          <w:lang w:val="de-DE" w:eastAsia="de-DE"/>
        </w:rPr>
        <w:t>sowie</w:t>
      </w:r>
      <w:r w:rsidR="0051094B" w:rsidRPr="00703987">
        <w:rPr>
          <w:rFonts w:asciiTheme="minorHAnsi" w:hAnsiTheme="minorHAnsi"/>
          <w:kern w:val="32"/>
          <w:sz w:val="22"/>
          <w:szCs w:val="22"/>
          <w:lang w:val="de-DE" w:eastAsia="de-DE"/>
        </w:rPr>
        <w:t xml:space="preserve"> </w:t>
      </w:r>
      <w:r w:rsidR="00131BDB" w:rsidRPr="00703987">
        <w:rPr>
          <w:rFonts w:asciiTheme="minorHAnsi" w:hAnsiTheme="minorHAnsi"/>
          <w:kern w:val="32"/>
          <w:sz w:val="22"/>
          <w:szCs w:val="22"/>
          <w:lang w:val="de-DE" w:eastAsia="de-DE"/>
        </w:rPr>
        <w:t xml:space="preserve">Weber </w:t>
      </w:r>
      <w:r w:rsidR="0051094B" w:rsidRPr="00703987">
        <w:rPr>
          <w:rFonts w:asciiTheme="minorHAnsi" w:hAnsiTheme="minorHAnsi"/>
          <w:kern w:val="32"/>
          <w:sz w:val="22"/>
          <w:szCs w:val="22"/>
          <w:lang w:val="de-DE" w:eastAsia="de-DE"/>
        </w:rPr>
        <w:t>Genesis II EX-315 GBS</w:t>
      </w:r>
      <w:r w:rsidR="00032693" w:rsidRPr="00703987">
        <w:rPr>
          <w:rFonts w:asciiTheme="minorHAnsi" w:hAnsiTheme="minorHAnsi"/>
          <w:kern w:val="32"/>
          <w:sz w:val="22"/>
          <w:szCs w:val="22"/>
          <w:lang w:val="de-DE" w:eastAsia="de-DE"/>
        </w:rPr>
        <w:t xml:space="preserve"> und</w:t>
      </w:r>
      <w:r w:rsidR="0051094B" w:rsidRPr="00703987">
        <w:rPr>
          <w:rFonts w:asciiTheme="minorHAnsi" w:hAnsiTheme="minorHAnsi"/>
          <w:kern w:val="32"/>
          <w:sz w:val="22"/>
          <w:szCs w:val="22"/>
          <w:lang w:val="de-DE" w:eastAsia="de-DE"/>
        </w:rPr>
        <w:t xml:space="preserve"> </w:t>
      </w:r>
      <w:r w:rsidR="00131BDB" w:rsidRPr="00703987">
        <w:rPr>
          <w:rFonts w:asciiTheme="minorHAnsi" w:hAnsiTheme="minorHAnsi"/>
          <w:kern w:val="32"/>
          <w:sz w:val="22"/>
          <w:szCs w:val="22"/>
          <w:lang w:val="de-DE" w:eastAsia="de-DE"/>
        </w:rPr>
        <w:t xml:space="preserve">Weber </w:t>
      </w:r>
      <w:r w:rsidR="0051094B" w:rsidRPr="00703987">
        <w:rPr>
          <w:rFonts w:asciiTheme="minorHAnsi" w:hAnsiTheme="minorHAnsi"/>
          <w:kern w:val="32"/>
          <w:sz w:val="22"/>
          <w:szCs w:val="22"/>
          <w:lang w:val="de-DE" w:eastAsia="de-DE"/>
        </w:rPr>
        <w:t xml:space="preserve">Genesis II EX-335 GBS </w:t>
      </w:r>
      <w:r w:rsidRPr="00703987">
        <w:rPr>
          <w:rFonts w:asciiTheme="minorHAnsi" w:hAnsiTheme="minorHAnsi"/>
          <w:kern w:val="32"/>
          <w:sz w:val="22"/>
          <w:szCs w:val="22"/>
          <w:lang w:val="de-DE" w:eastAsia="de-DE"/>
        </w:rPr>
        <w:t>beweisen, dass m</w:t>
      </w:r>
      <w:r w:rsidR="005446BB" w:rsidRPr="00703987">
        <w:rPr>
          <w:rFonts w:asciiTheme="minorHAnsi" w:hAnsiTheme="minorHAnsi"/>
          <w:kern w:val="32"/>
          <w:sz w:val="22"/>
          <w:szCs w:val="22"/>
          <w:lang w:val="de-DE" w:eastAsia="de-DE"/>
        </w:rPr>
        <w:t>akellose Optik</w:t>
      </w:r>
      <w:r w:rsidRPr="00703987">
        <w:rPr>
          <w:rFonts w:asciiTheme="minorHAnsi" w:hAnsiTheme="minorHAnsi"/>
          <w:kern w:val="32"/>
          <w:sz w:val="22"/>
          <w:szCs w:val="22"/>
          <w:lang w:val="de-DE" w:eastAsia="de-DE"/>
        </w:rPr>
        <w:t xml:space="preserve"> und </w:t>
      </w:r>
      <w:r w:rsidR="001771FB" w:rsidRPr="00703987">
        <w:rPr>
          <w:rFonts w:asciiTheme="minorHAnsi" w:hAnsiTheme="minorHAnsi"/>
          <w:kern w:val="32"/>
          <w:sz w:val="22"/>
          <w:szCs w:val="22"/>
          <w:lang w:val="de-DE" w:eastAsia="de-DE"/>
        </w:rPr>
        <w:t>intelligente Technologie</w:t>
      </w:r>
      <w:r w:rsidRPr="00703987">
        <w:rPr>
          <w:rFonts w:asciiTheme="minorHAnsi" w:hAnsiTheme="minorHAnsi"/>
          <w:kern w:val="32"/>
          <w:sz w:val="22"/>
          <w:szCs w:val="22"/>
          <w:lang w:val="de-DE" w:eastAsia="de-DE"/>
        </w:rPr>
        <w:t xml:space="preserve"> perfekt zusammenpassen.</w:t>
      </w:r>
      <w:r w:rsidR="005446BB" w:rsidRPr="00703987">
        <w:rPr>
          <w:rFonts w:asciiTheme="minorHAnsi" w:hAnsiTheme="minorHAnsi"/>
          <w:kern w:val="32"/>
          <w:sz w:val="22"/>
          <w:szCs w:val="22"/>
          <w:lang w:val="de-DE" w:eastAsia="de-DE"/>
        </w:rPr>
        <w:t xml:space="preserve"> </w:t>
      </w:r>
      <w:r w:rsidR="00FE2791" w:rsidRPr="00703987">
        <w:rPr>
          <w:rFonts w:asciiTheme="minorHAnsi" w:hAnsiTheme="minorHAnsi"/>
          <w:kern w:val="32"/>
          <w:sz w:val="22"/>
          <w:szCs w:val="22"/>
          <w:lang w:val="de-DE" w:eastAsia="de-DE"/>
        </w:rPr>
        <w:t xml:space="preserve">Mit ihrem zeitlosen Design </w:t>
      </w:r>
      <w:r w:rsidRPr="00703987">
        <w:rPr>
          <w:rFonts w:asciiTheme="minorHAnsi" w:hAnsiTheme="minorHAnsi"/>
          <w:kern w:val="32"/>
          <w:sz w:val="22"/>
          <w:szCs w:val="22"/>
          <w:lang w:val="de-DE" w:eastAsia="de-DE"/>
        </w:rPr>
        <w:t xml:space="preserve">in edlem Schwarz </w:t>
      </w:r>
      <w:r w:rsidR="00FE2791" w:rsidRPr="00703987">
        <w:rPr>
          <w:rFonts w:asciiTheme="minorHAnsi" w:hAnsiTheme="minorHAnsi"/>
          <w:kern w:val="32"/>
          <w:sz w:val="22"/>
          <w:szCs w:val="22"/>
          <w:lang w:val="de-DE" w:eastAsia="de-DE"/>
        </w:rPr>
        <w:t>machen die</w:t>
      </w:r>
      <w:r w:rsidR="00032693" w:rsidRPr="00703987">
        <w:rPr>
          <w:rFonts w:asciiTheme="minorHAnsi" w:hAnsiTheme="minorHAnsi"/>
          <w:kern w:val="32"/>
          <w:sz w:val="22"/>
          <w:szCs w:val="22"/>
          <w:lang w:val="de-DE" w:eastAsia="de-DE"/>
        </w:rPr>
        <w:t xml:space="preserve">se </w:t>
      </w:r>
      <w:r w:rsidR="00FE2791" w:rsidRPr="00703987">
        <w:rPr>
          <w:rFonts w:asciiTheme="minorHAnsi" w:hAnsiTheme="minorHAnsi"/>
          <w:kern w:val="32"/>
          <w:sz w:val="22"/>
          <w:szCs w:val="22"/>
          <w:lang w:val="de-DE" w:eastAsia="de-DE"/>
        </w:rPr>
        <w:t xml:space="preserve">Powerpakete </w:t>
      </w:r>
      <w:r w:rsidRPr="00703987">
        <w:rPr>
          <w:rFonts w:asciiTheme="minorHAnsi" w:hAnsiTheme="minorHAnsi"/>
          <w:kern w:val="32"/>
          <w:sz w:val="22"/>
          <w:szCs w:val="22"/>
          <w:lang w:val="de-DE" w:eastAsia="de-DE"/>
        </w:rPr>
        <w:t xml:space="preserve">eine überaus gute Figur. Ihre inneren Werte stehen der </w:t>
      </w:r>
      <w:r w:rsidR="008D6796" w:rsidRPr="00703987">
        <w:rPr>
          <w:rFonts w:asciiTheme="minorHAnsi" w:hAnsiTheme="minorHAnsi"/>
          <w:kern w:val="32"/>
          <w:sz w:val="22"/>
          <w:szCs w:val="22"/>
          <w:lang w:val="de-DE" w:eastAsia="de-DE"/>
        </w:rPr>
        <w:t>schönen</w:t>
      </w:r>
      <w:r w:rsidRPr="00703987">
        <w:rPr>
          <w:rFonts w:asciiTheme="minorHAnsi" w:hAnsiTheme="minorHAnsi"/>
          <w:kern w:val="32"/>
          <w:sz w:val="22"/>
          <w:szCs w:val="22"/>
          <w:lang w:val="de-DE" w:eastAsia="de-DE"/>
        </w:rPr>
        <w:t xml:space="preserve"> Hülle </w:t>
      </w:r>
      <w:r w:rsidR="00FE2791" w:rsidRPr="00703987">
        <w:rPr>
          <w:rFonts w:asciiTheme="minorHAnsi" w:hAnsiTheme="minorHAnsi"/>
          <w:kern w:val="32"/>
          <w:sz w:val="22"/>
          <w:szCs w:val="22"/>
          <w:lang w:val="de-DE" w:eastAsia="de-DE"/>
        </w:rPr>
        <w:t xml:space="preserve">dabei </w:t>
      </w:r>
      <w:r w:rsidRPr="00703987">
        <w:rPr>
          <w:rFonts w:asciiTheme="minorHAnsi" w:hAnsiTheme="minorHAnsi"/>
          <w:kern w:val="32"/>
          <w:sz w:val="22"/>
          <w:szCs w:val="22"/>
          <w:lang w:val="de-DE" w:eastAsia="de-DE"/>
        </w:rPr>
        <w:t xml:space="preserve">in nichts nach: </w:t>
      </w:r>
      <w:r w:rsidR="008D6796" w:rsidRPr="00703987">
        <w:rPr>
          <w:rFonts w:asciiTheme="minorHAnsi" w:hAnsiTheme="minorHAnsi"/>
          <w:kern w:val="32"/>
          <w:sz w:val="22"/>
          <w:szCs w:val="22"/>
          <w:lang w:val="de-DE" w:eastAsia="de-DE"/>
        </w:rPr>
        <w:t>Auf der großen Grillfläche mit GBS (Gourmet B</w:t>
      </w:r>
      <w:r w:rsidR="00032693" w:rsidRPr="00703987">
        <w:rPr>
          <w:rFonts w:asciiTheme="minorHAnsi" w:hAnsiTheme="minorHAnsi"/>
          <w:kern w:val="32"/>
          <w:sz w:val="22"/>
          <w:szCs w:val="22"/>
          <w:lang w:val="de-DE" w:eastAsia="de-DE"/>
        </w:rPr>
        <w:t>BQ</w:t>
      </w:r>
      <w:r w:rsidR="008D6796" w:rsidRPr="00703987">
        <w:rPr>
          <w:rFonts w:asciiTheme="minorHAnsi" w:hAnsiTheme="minorHAnsi"/>
          <w:kern w:val="32"/>
          <w:sz w:val="22"/>
          <w:szCs w:val="22"/>
          <w:lang w:val="de-DE" w:eastAsia="de-DE"/>
        </w:rPr>
        <w:t xml:space="preserve"> System) lassen sich Fleisch, Fisch und Gemüse gleichzeitig und jeweils mit der idealen Temperatur zubereiten. Heiß</w:t>
      </w:r>
      <w:r w:rsidR="004B7C95" w:rsidRPr="00703987">
        <w:rPr>
          <w:rFonts w:asciiTheme="minorHAnsi" w:hAnsiTheme="minorHAnsi"/>
          <w:kern w:val="32"/>
          <w:sz w:val="22"/>
          <w:szCs w:val="22"/>
          <w:lang w:val="de-DE" w:eastAsia="de-DE"/>
        </w:rPr>
        <w:t xml:space="preserve">es Feature: die </w:t>
      </w:r>
      <w:r w:rsidR="008D6796" w:rsidRPr="00703987">
        <w:rPr>
          <w:rFonts w:asciiTheme="minorHAnsi" w:hAnsiTheme="minorHAnsi"/>
          <w:kern w:val="32"/>
          <w:sz w:val="22"/>
          <w:szCs w:val="22"/>
          <w:lang w:val="de-DE" w:eastAsia="de-DE"/>
        </w:rPr>
        <w:t>Sear Zone</w:t>
      </w:r>
      <w:r w:rsidR="004B7C95" w:rsidRPr="00703987">
        <w:rPr>
          <w:rFonts w:asciiTheme="minorHAnsi" w:hAnsiTheme="minorHAnsi"/>
          <w:kern w:val="32"/>
          <w:sz w:val="22"/>
          <w:szCs w:val="22"/>
          <w:lang w:val="de-DE" w:eastAsia="de-DE"/>
        </w:rPr>
        <w:t>.</w:t>
      </w:r>
      <w:r w:rsidR="008D6796" w:rsidRPr="00703987">
        <w:rPr>
          <w:rFonts w:asciiTheme="minorHAnsi" w:hAnsiTheme="minorHAnsi"/>
          <w:kern w:val="32"/>
          <w:sz w:val="22"/>
          <w:szCs w:val="22"/>
          <w:lang w:val="de-DE" w:eastAsia="de-DE"/>
        </w:rPr>
        <w:t xml:space="preserve"> Sie verleiht Steaks bei optimaler Hitze </w:t>
      </w:r>
      <w:r w:rsidR="004B7C95" w:rsidRPr="00703987">
        <w:rPr>
          <w:rFonts w:asciiTheme="minorHAnsi" w:hAnsiTheme="minorHAnsi"/>
          <w:kern w:val="32"/>
          <w:sz w:val="22"/>
          <w:szCs w:val="22"/>
          <w:lang w:val="de-DE" w:eastAsia="de-DE"/>
        </w:rPr>
        <w:t>ihr begehrtes</w:t>
      </w:r>
      <w:r w:rsidR="008D6796" w:rsidRPr="00703987">
        <w:rPr>
          <w:rFonts w:asciiTheme="minorHAnsi" w:hAnsiTheme="minorHAnsi"/>
          <w:kern w:val="32"/>
          <w:sz w:val="22"/>
          <w:szCs w:val="22"/>
          <w:lang w:val="de-DE" w:eastAsia="de-DE"/>
        </w:rPr>
        <w:t xml:space="preserve"> Branding. Ruhen können sie nach dem scharfen Anbraten auf der indirekten Grillfläche. </w:t>
      </w:r>
      <w:r w:rsidR="00032693" w:rsidRPr="00703987">
        <w:rPr>
          <w:rFonts w:asciiTheme="minorHAnsi" w:hAnsiTheme="minorHAnsi"/>
          <w:kern w:val="32"/>
          <w:sz w:val="22"/>
          <w:szCs w:val="22"/>
          <w:lang w:val="de-DE" w:eastAsia="de-DE"/>
        </w:rPr>
        <w:t>Dank der Sear Zone herrscht im gesamten Garraum des G</w:t>
      </w:r>
      <w:r w:rsidR="005F29E8" w:rsidRPr="00703987">
        <w:rPr>
          <w:rFonts w:asciiTheme="minorHAnsi" w:hAnsiTheme="minorHAnsi"/>
          <w:kern w:val="32"/>
          <w:sz w:val="22"/>
          <w:szCs w:val="22"/>
          <w:lang w:val="de-DE" w:eastAsia="de-DE"/>
        </w:rPr>
        <w:t>rills stets die optimale Hitze. Dafür, dass hier nichts anbrennt, ist dank intelligenter Weber Connect Technologie gesorgt.</w:t>
      </w:r>
    </w:p>
    <w:p w14:paraId="24DEF35D" w14:textId="4EC65E0E" w:rsidR="00BB59B8" w:rsidRPr="00703987" w:rsidRDefault="005B7516" w:rsidP="007469F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Der integrierte, KI-gestützte Grillassistent Weber Connect</w:t>
      </w:r>
      <w:r w:rsidR="009A789C" w:rsidRPr="00703987">
        <w:rPr>
          <w:rFonts w:asciiTheme="minorHAnsi" w:hAnsiTheme="minorHAnsi"/>
          <w:kern w:val="32"/>
          <w:sz w:val="22"/>
          <w:szCs w:val="22"/>
          <w:lang w:val="de-DE" w:eastAsia="de-DE"/>
        </w:rPr>
        <w:t xml:space="preserve"> </w:t>
      </w:r>
      <w:r w:rsidR="00BF658D" w:rsidRPr="00703987">
        <w:rPr>
          <w:rFonts w:asciiTheme="minorHAnsi" w:hAnsiTheme="minorHAnsi"/>
          <w:kern w:val="32"/>
          <w:sz w:val="22"/>
          <w:szCs w:val="22"/>
          <w:lang w:val="de-DE" w:eastAsia="de-DE"/>
        </w:rPr>
        <w:t>behält</w:t>
      </w:r>
      <w:r w:rsidR="009A789C" w:rsidRPr="00703987">
        <w:rPr>
          <w:rFonts w:asciiTheme="minorHAnsi" w:hAnsiTheme="minorHAnsi"/>
          <w:kern w:val="32"/>
          <w:sz w:val="22"/>
          <w:szCs w:val="22"/>
          <w:lang w:val="de-DE" w:eastAsia="de-DE"/>
        </w:rPr>
        <w:t xml:space="preserve"> das Grillgut stets im Blick und </w:t>
      </w:r>
      <w:r w:rsidR="009111CC" w:rsidRPr="00703987">
        <w:rPr>
          <w:rFonts w:asciiTheme="minorHAnsi" w:hAnsiTheme="minorHAnsi"/>
          <w:kern w:val="32"/>
          <w:sz w:val="22"/>
          <w:szCs w:val="22"/>
          <w:lang w:val="de-DE" w:eastAsia="de-DE"/>
        </w:rPr>
        <w:t xml:space="preserve">begleitet </w:t>
      </w:r>
      <w:r w:rsidR="009A789C" w:rsidRPr="00703987">
        <w:rPr>
          <w:rFonts w:asciiTheme="minorHAnsi" w:hAnsiTheme="minorHAnsi"/>
          <w:kern w:val="32"/>
          <w:sz w:val="22"/>
          <w:szCs w:val="22"/>
          <w:lang w:val="de-DE" w:eastAsia="de-DE"/>
        </w:rPr>
        <w:t xml:space="preserve">Grillenthusiasten per App auf dem Smartphone </w:t>
      </w:r>
      <w:r w:rsidR="009111CC" w:rsidRPr="00703987">
        <w:rPr>
          <w:rFonts w:asciiTheme="minorHAnsi" w:hAnsiTheme="minorHAnsi"/>
          <w:kern w:val="32"/>
          <w:sz w:val="22"/>
          <w:szCs w:val="22"/>
          <w:lang w:val="de-DE" w:eastAsia="de-DE"/>
        </w:rPr>
        <w:t>bei</w:t>
      </w:r>
      <w:r w:rsidR="00225836">
        <w:rPr>
          <w:rFonts w:asciiTheme="minorHAnsi" w:hAnsiTheme="minorHAnsi"/>
          <w:kern w:val="32"/>
          <w:sz w:val="22"/>
          <w:szCs w:val="22"/>
          <w:lang w:val="de-DE" w:eastAsia="de-DE"/>
        </w:rPr>
        <w:t xml:space="preserve"> </w:t>
      </w:r>
      <w:r w:rsidR="009111CC" w:rsidRPr="00703987">
        <w:rPr>
          <w:rFonts w:asciiTheme="minorHAnsi" w:hAnsiTheme="minorHAnsi"/>
          <w:kern w:val="32"/>
          <w:sz w:val="22"/>
          <w:szCs w:val="22"/>
          <w:lang w:val="de-DE" w:eastAsia="de-DE"/>
        </w:rPr>
        <w:t>jedem Schritt des</w:t>
      </w:r>
      <w:r w:rsidR="009A789C" w:rsidRPr="00703987">
        <w:rPr>
          <w:rFonts w:asciiTheme="minorHAnsi" w:hAnsiTheme="minorHAnsi"/>
          <w:kern w:val="32"/>
          <w:sz w:val="22"/>
          <w:szCs w:val="22"/>
          <w:lang w:val="de-DE" w:eastAsia="de-DE"/>
        </w:rPr>
        <w:t xml:space="preserve"> Grillvorgang</w:t>
      </w:r>
      <w:r w:rsidR="009111CC" w:rsidRPr="00703987">
        <w:rPr>
          <w:rFonts w:asciiTheme="minorHAnsi" w:hAnsiTheme="minorHAnsi"/>
          <w:kern w:val="32"/>
          <w:sz w:val="22"/>
          <w:szCs w:val="22"/>
          <w:lang w:val="de-DE" w:eastAsia="de-DE"/>
        </w:rPr>
        <w:t>s</w:t>
      </w:r>
      <w:r w:rsidR="00623F46" w:rsidRPr="00703987">
        <w:rPr>
          <w:rFonts w:asciiTheme="minorHAnsi" w:hAnsiTheme="minorHAnsi"/>
          <w:kern w:val="32"/>
          <w:sz w:val="22"/>
          <w:szCs w:val="22"/>
          <w:lang w:val="de-DE" w:eastAsia="de-DE"/>
        </w:rPr>
        <w:t xml:space="preserve">. </w:t>
      </w:r>
    </w:p>
    <w:p w14:paraId="7A32D53A" w14:textId="16FB3634" w:rsidR="008D6796" w:rsidRPr="00703987" w:rsidRDefault="008D6796" w:rsidP="007469F7">
      <w:pPr>
        <w:widowControl w:val="0"/>
        <w:autoSpaceDE w:val="0"/>
        <w:autoSpaceDN w:val="0"/>
        <w:adjustRightInd w:val="0"/>
        <w:spacing w:line="360" w:lineRule="auto"/>
        <w:rPr>
          <w:rFonts w:asciiTheme="minorHAnsi" w:hAnsiTheme="minorHAnsi"/>
          <w:kern w:val="32"/>
          <w:sz w:val="22"/>
          <w:szCs w:val="22"/>
          <w:lang w:val="de-DE" w:eastAsia="de-DE"/>
        </w:rPr>
      </w:pPr>
    </w:p>
    <w:p w14:paraId="478D1D22" w14:textId="77777777" w:rsidR="00F02F77" w:rsidRPr="00703987" w:rsidRDefault="00F02F77" w:rsidP="00F02F77">
      <w:pPr>
        <w:widowControl w:val="0"/>
        <w:autoSpaceDE w:val="0"/>
        <w:autoSpaceDN w:val="0"/>
        <w:adjustRightInd w:val="0"/>
        <w:spacing w:line="360" w:lineRule="auto"/>
        <w:rPr>
          <w:rFonts w:asciiTheme="minorHAnsi" w:hAnsiTheme="minorHAnsi"/>
          <w:b/>
          <w:bCs/>
          <w:kern w:val="32"/>
          <w:sz w:val="22"/>
          <w:szCs w:val="22"/>
          <w:lang w:val="de-DE" w:eastAsia="de-DE"/>
        </w:rPr>
      </w:pPr>
      <w:r w:rsidRPr="00703987">
        <w:rPr>
          <w:rFonts w:asciiTheme="minorHAnsi" w:hAnsiTheme="minorHAnsi"/>
          <w:b/>
          <w:bCs/>
          <w:kern w:val="32"/>
          <w:sz w:val="22"/>
          <w:szCs w:val="22"/>
          <w:lang w:val="de-DE" w:eastAsia="de-DE"/>
        </w:rPr>
        <w:t>Absolut smart: Weber Connect</w:t>
      </w:r>
    </w:p>
    <w:p w14:paraId="0BA3708E" w14:textId="77777777" w:rsidR="00F02F77" w:rsidRPr="00703987" w:rsidRDefault="00F02F77" w:rsidP="00F02F7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Der clevere, KI-basierte Grillassistent Weber Connect hat Fleisch, Fisch und Gemüse stets im Blick und führt den Grillfan per App auf dem Smartphone über Bluetooth oder WLAN Schritt für Schritt durch den gesamten Grillvorgang: von der Vorbereitung des Grillguts über das Wenden bis hin zum Servieren. Wer so smart grillt, hat zwischendurch Zeit, die Beilagen vorzubereiten, den Tisch zu decken und sich dann einen Drink mit Familie oder Freunden zu gönnen. Das digitale Display zeigt detailliert die Temperatur an, zwei zusätzliche Kontrollfühler messen die Kerntemperatur – so wird Grillen zum Kinderspiel. Egal, ob Profi oder Anfänger, der integrierte Grillassistent grillt alle Gerichte auf den Punkt – für ein perfektes Grillergebnis.</w:t>
      </w:r>
    </w:p>
    <w:p w14:paraId="3E5B16F9" w14:textId="35C1E0A7" w:rsidR="00F02F77" w:rsidRPr="00703987" w:rsidRDefault="00F02F77" w:rsidP="007469F7">
      <w:pPr>
        <w:widowControl w:val="0"/>
        <w:autoSpaceDE w:val="0"/>
        <w:autoSpaceDN w:val="0"/>
        <w:adjustRightInd w:val="0"/>
        <w:spacing w:line="360" w:lineRule="auto"/>
        <w:rPr>
          <w:rFonts w:asciiTheme="minorHAnsi" w:hAnsiTheme="minorHAnsi"/>
          <w:kern w:val="32"/>
          <w:sz w:val="22"/>
          <w:szCs w:val="22"/>
          <w:lang w:val="de-DE" w:eastAsia="de-DE"/>
        </w:rPr>
      </w:pPr>
    </w:p>
    <w:p w14:paraId="102B7C59" w14:textId="77777777" w:rsidR="00F02F77" w:rsidRPr="00703987" w:rsidRDefault="00F02F77" w:rsidP="00F02F77">
      <w:pPr>
        <w:widowControl w:val="0"/>
        <w:autoSpaceDE w:val="0"/>
        <w:autoSpaceDN w:val="0"/>
        <w:adjustRightInd w:val="0"/>
        <w:spacing w:line="360" w:lineRule="auto"/>
        <w:rPr>
          <w:rFonts w:asciiTheme="minorHAnsi" w:hAnsiTheme="minorHAnsi"/>
          <w:b/>
          <w:bCs/>
          <w:kern w:val="32"/>
          <w:sz w:val="22"/>
          <w:szCs w:val="22"/>
          <w:lang w:val="de-DE" w:eastAsia="de-DE"/>
        </w:rPr>
      </w:pPr>
      <w:r w:rsidRPr="00703987">
        <w:rPr>
          <w:rFonts w:asciiTheme="minorHAnsi" w:hAnsiTheme="minorHAnsi"/>
          <w:b/>
          <w:bCs/>
          <w:kern w:val="32"/>
          <w:sz w:val="22"/>
          <w:szCs w:val="22"/>
          <w:lang w:val="de-DE" w:eastAsia="de-DE"/>
        </w:rPr>
        <w:t xml:space="preserve">Grillenthusiasten mögen es heiß </w:t>
      </w:r>
    </w:p>
    <w:p w14:paraId="6F4E1EF2" w14:textId="77777777" w:rsidR="00F02F77" w:rsidRPr="00703987" w:rsidRDefault="00F02F77" w:rsidP="00F02F7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Die Sear Zone, das Hochleistungs-Hitzesystem von WEBER</w:t>
      </w:r>
      <w:r w:rsidRPr="00703987">
        <w:rPr>
          <w:rFonts w:asciiTheme="minorHAnsi" w:hAnsiTheme="minorHAnsi"/>
          <w:kern w:val="32"/>
          <w:sz w:val="22"/>
          <w:szCs w:val="22"/>
          <w:vertAlign w:val="superscript"/>
          <w:lang w:val="de-DE" w:eastAsia="de-DE"/>
        </w:rPr>
        <w:t>®</w:t>
      </w:r>
      <w:r w:rsidRPr="00703987">
        <w:rPr>
          <w:rFonts w:asciiTheme="minorHAnsi" w:hAnsiTheme="minorHAnsi"/>
          <w:kern w:val="32"/>
          <w:sz w:val="22"/>
          <w:szCs w:val="22"/>
          <w:lang w:val="de-DE" w:eastAsia="de-DE"/>
        </w:rPr>
        <w:t>, heizt Fleisch, Gemüse und</w:t>
      </w:r>
    </w:p>
    <w:p w14:paraId="23062818" w14:textId="77777777" w:rsidR="00F02F77" w:rsidRPr="00703987" w:rsidRDefault="00F02F77" w:rsidP="00F02F7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 xml:space="preserve">Co. auf dem Grillrost so richtig ein – insbesondere Steaks gelingen hier perfekt. </w:t>
      </w:r>
    </w:p>
    <w:p w14:paraId="3E3CF610" w14:textId="78AC8F4F" w:rsidR="00F02F77" w:rsidRPr="00703987" w:rsidRDefault="00F02F77" w:rsidP="00F02F7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 xml:space="preserve">Aber auch für Meeresfrüchte-Gourmets und Gemüse-Liebhaber  ist hier gesorgt. Denn die Gasgrills Weber </w:t>
      </w:r>
      <w:r w:rsidRPr="00703987">
        <w:rPr>
          <w:rFonts w:asciiTheme="minorHAnsi" w:hAnsiTheme="minorHAnsi"/>
          <w:kern w:val="32"/>
          <w:sz w:val="22"/>
          <w:szCs w:val="22"/>
          <w:lang w:val="de-DE" w:eastAsia="de-DE"/>
        </w:rPr>
        <w:lastRenderedPageBreak/>
        <w:t>Spirit EPX-315 GBS, Weber Spirit EPX-325S</w:t>
      </w:r>
      <w:r w:rsidR="00D318EA">
        <w:rPr>
          <w:rFonts w:asciiTheme="minorHAnsi" w:hAnsiTheme="minorHAnsi"/>
          <w:kern w:val="32"/>
          <w:sz w:val="22"/>
          <w:szCs w:val="22"/>
          <w:lang w:val="de-DE" w:eastAsia="de-DE"/>
        </w:rPr>
        <w:t xml:space="preserve"> GBS</w:t>
      </w:r>
      <w:r w:rsidRPr="00703987">
        <w:rPr>
          <w:rFonts w:asciiTheme="minorHAnsi" w:hAnsiTheme="minorHAnsi"/>
          <w:kern w:val="32"/>
          <w:sz w:val="22"/>
          <w:szCs w:val="22"/>
          <w:lang w:val="de-DE" w:eastAsia="de-DE"/>
        </w:rPr>
        <w:t>, Weber Genesis II EX-315 GBS und Weber Genesis II EX-335 GBS bieten auch hierfür die optimale Umgebung. Direkt über der Sear Zone können Grillenthusiasten Zubehör für das Gourmet BBQ System (GBS) einsetzen. Auf der Plancha, Weber’s gusseiserner Grillplatte, werden Scampi und Co. gleichmäßig goldbraun, Gemüse bleibt im Wok zubereitet schön knackig. Mit dem vielfältigen GBS-Zubehör haben Grillfans unendlich viele Möglichkeiten, den eigenen Grillhorizont zu erweitern.</w:t>
      </w:r>
    </w:p>
    <w:p w14:paraId="69D44A18" w14:textId="77777777" w:rsidR="00F02F77" w:rsidRPr="00703987" w:rsidRDefault="00F02F77" w:rsidP="007469F7">
      <w:pPr>
        <w:widowControl w:val="0"/>
        <w:autoSpaceDE w:val="0"/>
        <w:autoSpaceDN w:val="0"/>
        <w:adjustRightInd w:val="0"/>
        <w:spacing w:line="360" w:lineRule="auto"/>
        <w:rPr>
          <w:rFonts w:asciiTheme="minorHAnsi" w:hAnsiTheme="minorHAnsi"/>
          <w:kern w:val="32"/>
          <w:sz w:val="22"/>
          <w:szCs w:val="22"/>
          <w:lang w:val="de-DE" w:eastAsia="de-DE"/>
        </w:rPr>
      </w:pPr>
    </w:p>
    <w:p w14:paraId="6F546512" w14:textId="13CB4D9D" w:rsidR="005446BB" w:rsidRPr="00703987" w:rsidRDefault="005446BB" w:rsidP="007469F7">
      <w:pPr>
        <w:widowControl w:val="0"/>
        <w:autoSpaceDE w:val="0"/>
        <w:autoSpaceDN w:val="0"/>
        <w:adjustRightInd w:val="0"/>
        <w:spacing w:line="360" w:lineRule="auto"/>
        <w:rPr>
          <w:rFonts w:asciiTheme="minorHAnsi" w:hAnsiTheme="minorHAnsi"/>
          <w:b/>
          <w:bCs/>
          <w:kern w:val="32"/>
          <w:sz w:val="22"/>
          <w:szCs w:val="22"/>
          <w:lang w:val="de-DE" w:eastAsia="de-DE"/>
        </w:rPr>
      </w:pPr>
      <w:r w:rsidRPr="00703987">
        <w:rPr>
          <w:rFonts w:asciiTheme="minorHAnsi" w:hAnsiTheme="minorHAnsi"/>
          <w:b/>
          <w:bCs/>
          <w:kern w:val="32"/>
          <w:sz w:val="22"/>
          <w:szCs w:val="22"/>
          <w:lang w:val="de-DE" w:eastAsia="de-DE"/>
        </w:rPr>
        <w:t>Das Auge grillt mit</w:t>
      </w:r>
    </w:p>
    <w:p w14:paraId="3E4FB185" w14:textId="5BAA4005" w:rsidR="00846C88" w:rsidRPr="00703987" w:rsidRDefault="00623F46" w:rsidP="007469F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 xml:space="preserve">Das gilt nicht nur für das Grillgut, sondern auch </w:t>
      </w:r>
      <w:r w:rsidR="00846C88" w:rsidRPr="00703987">
        <w:rPr>
          <w:rFonts w:asciiTheme="minorHAnsi" w:hAnsiTheme="minorHAnsi"/>
          <w:kern w:val="32"/>
          <w:sz w:val="22"/>
          <w:szCs w:val="22"/>
          <w:lang w:val="de-DE" w:eastAsia="de-DE"/>
        </w:rPr>
        <w:t xml:space="preserve">für </w:t>
      </w:r>
      <w:r w:rsidRPr="00703987">
        <w:rPr>
          <w:rFonts w:asciiTheme="minorHAnsi" w:hAnsiTheme="minorHAnsi"/>
          <w:kern w:val="32"/>
          <w:sz w:val="22"/>
          <w:szCs w:val="22"/>
          <w:lang w:val="de-DE" w:eastAsia="de-DE"/>
        </w:rPr>
        <w:t xml:space="preserve">die Grills selbst. Die neuen Gasgrills </w:t>
      </w:r>
      <w:r w:rsidR="00131BDB" w:rsidRPr="00703987">
        <w:rPr>
          <w:rFonts w:asciiTheme="minorHAnsi" w:hAnsiTheme="minorHAnsi"/>
          <w:kern w:val="32"/>
          <w:sz w:val="22"/>
          <w:szCs w:val="22"/>
          <w:lang w:val="de-DE" w:eastAsia="de-DE"/>
        </w:rPr>
        <w:t xml:space="preserve">Weber </w:t>
      </w:r>
      <w:r w:rsidR="00032693" w:rsidRPr="00703987">
        <w:rPr>
          <w:rFonts w:asciiTheme="minorHAnsi" w:hAnsiTheme="minorHAnsi"/>
          <w:kern w:val="32"/>
          <w:sz w:val="22"/>
          <w:szCs w:val="22"/>
          <w:lang w:val="de-DE" w:eastAsia="de-DE"/>
        </w:rPr>
        <w:t xml:space="preserve">Spirit EPX-315 GBS, </w:t>
      </w:r>
      <w:r w:rsidR="00131BDB" w:rsidRPr="00703987">
        <w:rPr>
          <w:rFonts w:asciiTheme="minorHAnsi" w:hAnsiTheme="minorHAnsi"/>
          <w:kern w:val="32"/>
          <w:sz w:val="22"/>
          <w:szCs w:val="22"/>
          <w:lang w:val="de-DE" w:eastAsia="de-DE"/>
        </w:rPr>
        <w:t xml:space="preserve">Weber </w:t>
      </w:r>
      <w:r w:rsidR="00032693" w:rsidRPr="00703987">
        <w:rPr>
          <w:rFonts w:asciiTheme="minorHAnsi" w:hAnsiTheme="minorHAnsi"/>
          <w:kern w:val="32"/>
          <w:sz w:val="22"/>
          <w:szCs w:val="22"/>
          <w:lang w:val="de-DE" w:eastAsia="de-DE"/>
        </w:rPr>
        <w:t>Spirit EPX-325S</w:t>
      </w:r>
      <w:r w:rsidR="00225836">
        <w:rPr>
          <w:rFonts w:asciiTheme="minorHAnsi" w:hAnsiTheme="minorHAnsi"/>
          <w:kern w:val="32"/>
          <w:sz w:val="22"/>
          <w:szCs w:val="22"/>
          <w:lang w:val="de-DE" w:eastAsia="de-DE"/>
        </w:rPr>
        <w:t xml:space="preserve"> GBS</w:t>
      </w:r>
      <w:r w:rsidR="00032693" w:rsidRPr="00703987">
        <w:rPr>
          <w:rFonts w:asciiTheme="minorHAnsi" w:hAnsiTheme="minorHAnsi"/>
          <w:kern w:val="32"/>
          <w:sz w:val="22"/>
          <w:szCs w:val="22"/>
          <w:lang w:val="de-DE" w:eastAsia="de-DE"/>
        </w:rPr>
        <w:t xml:space="preserve">, </w:t>
      </w:r>
      <w:r w:rsidR="00131BDB" w:rsidRPr="00703987">
        <w:rPr>
          <w:rFonts w:asciiTheme="minorHAnsi" w:hAnsiTheme="minorHAnsi"/>
          <w:kern w:val="32"/>
          <w:sz w:val="22"/>
          <w:szCs w:val="22"/>
          <w:lang w:val="de-DE" w:eastAsia="de-DE"/>
        </w:rPr>
        <w:t xml:space="preserve">Weber </w:t>
      </w:r>
      <w:r w:rsidR="00032693" w:rsidRPr="00703987">
        <w:rPr>
          <w:rFonts w:asciiTheme="minorHAnsi" w:hAnsiTheme="minorHAnsi"/>
          <w:kern w:val="32"/>
          <w:sz w:val="22"/>
          <w:szCs w:val="22"/>
          <w:lang w:val="de-DE" w:eastAsia="de-DE"/>
        </w:rPr>
        <w:t xml:space="preserve">Genesis II EX-315 GBS und </w:t>
      </w:r>
      <w:r w:rsidR="00131BDB" w:rsidRPr="00703987">
        <w:rPr>
          <w:rFonts w:asciiTheme="minorHAnsi" w:hAnsiTheme="minorHAnsi"/>
          <w:kern w:val="32"/>
          <w:sz w:val="22"/>
          <w:szCs w:val="22"/>
          <w:lang w:val="de-DE" w:eastAsia="de-DE"/>
        </w:rPr>
        <w:t xml:space="preserve">Weber </w:t>
      </w:r>
      <w:r w:rsidR="00032693" w:rsidRPr="00703987">
        <w:rPr>
          <w:rFonts w:asciiTheme="minorHAnsi" w:hAnsiTheme="minorHAnsi"/>
          <w:kern w:val="32"/>
          <w:sz w:val="22"/>
          <w:szCs w:val="22"/>
          <w:lang w:val="de-DE" w:eastAsia="de-DE"/>
        </w:rPr>
        <w:t xml:space="preserve">Genesis II EX-335 GBS </w:t>
      </w:r>
      <w:r w:rsidRPr="00703987">
        <w:rPr>
          <w:rFonts w:asciiTheme="minorHAnsi" w:hAnsiTheme="minorHAnsi"/>
          <w:kern w:val="32"/>
          <w:sz w:val="22"/>
          <w:szCs w:val="22"/>
          <w:lang w:val="de-DE" w:eastAsia="de-DE"/>
        </w:rPr>
        <w:t xml:space="preserve">sind echte </w:t>
      </w:r>
      <w:r w:rsidR="001771FB" w:rsidRPr="00703987">
        <w:rPr>
          <w:rFonts w:asciiTheme="minorHAnsi" w:hAnsiTheme="minorHAnsi"/>
          <w:kern w:val="32"/>
          <w:sz w:val="22"/>
          <w:szCs w:val="22"/>
          <w:lang w:val="de-DE" w:eastAsia="de-DE"/>
        </w:rPr>
        <w:t>Blickfänger</w:t>
      </w:r>
      <w:r w:rsidRPr="00703987">
        <w:rPr>
          <w:rFonts w:asciiTheme="minorHAnsi" w:hAnsiTheme="minorHAnsi"/>
          <w:kern w:val="32"/>
          <w:sz w:val="22"/>
          <w:szCs w:val="22"/>
          <w:lang w:val="de-DE" w:eastAsia="de-DE"/>
        </w:rPr>
        <w:t xml:space="preserve"> für Terrasse und Garten. Ihr Design besticht dabei durch schlichte Eleganz: </w:t>
      </w:r>
      <w:r w:rsidR="004E66A8">
        <w:rPr>
          <w:rFonts w:asciiTheme="minorHAnsi" w:hAnsiTheme="minorHAnsi"/>
          <w:kern w:val="32"/>
          <w:sz w:val="22"/>
          <w:szCs w:val="22"/>
          <w:lang w:val="de-DE" w:eastAsia="de-DE"/>
        </w:rPr>
        <w:t xml:space="preserve"> m</w:t>
      </w:r>
      <w:r w:rsidR="00D33C84" w:rsidRPr="00703987">
        <w:rPr>
          <w:rFonts w:asciiTheme="minorHAnsi" w:hAnsiTheme="minorHAnsi"/>
          <w:kern w:val="32"/>
          <w:sz w:val="22"/>
          <w:szCs w:val="22"/>
          <w:lang w:val="de-DE" w:eastAsia="de-DE"/>
        </w:rPr>
        <w:t xml:space="preserve">attschwarze Rahmen, Edelstahl-Seitentische und -Gasregler. Der Sear-Zone-Gasregler </w:t>
      </w:r>
      <w:r w:rsidR="004B7C95" w:rsidRPr="00703987">
        <w:rPr>
          <w:rFonts w:asciiTheme="minorHAnsi" w:hAnsiTheme="minorHAnsi"/>
          <w:kern w:val="32"/>
          <w:sz w:val="22"/>
          <w:szCs w:val="22"/>
          <w:lang w:val="de-DE" w:eastAsia="de-DE"/>
        </w:rPr>
        <w:t xml:space="preserve">zeigt sich in feurigem Rot und </w:t>
      </w:r>
      <w:r w:rsidR="00846C88" w:rsidRPr="00703987">
        <w:rPr>
          <w:rFonts w:asciiTheme="minorHAnsi" w:hAnsiTheme="minorHAnsi"/>
          <w:kern w:val="32"/>
          <w:sz w:val="22"/>
          <w:szCs w:val="22"/>
          <w:lang w:val="de-DE" w:eastAsia="de-DE"/>
        </w:rPr>
        <w:t xml:space="preserve">gibt </w:t>
      </w:r>
      <w:r w:rsidR="004B7C95" w:rsidRPr="00703987">
        <w:rPr>
          <w:rFonts w:asciiTheme="minorHAnsi" w:hAnsiTheme="minorHAnsi"/>
          <w:kern w:val="32"/>
          <w:sz w:val="22"/>
          <w:szCs w:val="22"/>
          <w:lang w:val="de-DE" w:eastAsia="de-DE"/>
        </w:rPr>
        <w:t>bereits</w:t>
      </w:r>
      <w:r w:rsidR="00846C88" w:rsidRPr="00703987">
        <w:rPr>
          <w:rFonts w:asciiTheme="minorHAnsi" w:hAnsiTheme="minorHAnsi"/>
          <w:kern w:val="32"/>
          <w:sz w:val="22"/>
          <w:szCs w:val="22"/>
          <w:lang w:val="de-DE" w:eastAsia="de-DE"/>
        </w:rPr>
        <w:t xml:space="preserve"> optisch einen Hinweis auf seine Funktion</w:t>
      </w:r>
      <w:r w:rsidR="00D33C84" w:rsidRPr="00703987">
        <w:rPr>
          <w:rFonts w:asciiTheme="minorHAnsi" w:hAnsiTheme="minorHAnsi"/>
          <w:kern w:val="32"/>
          <w:sz w:val="22"/>
          <w:szCs w:val="22"/>
          <w:lang w:val="de-DE" w:eastAsia="de-DE"/>
        </w:rPr>
        <w:t>.</w:t>
      </w:r>
    </w:p>
    <w:p w14:paraId="665D68C0" w14:textId="78600B03" w:rsidR="00B91F2C" w:rsidRPr="00703987" w:rsidRDefault="0017729A" w:rsidP="007469F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 xml:space="preserve">Die große Digitalanzeige am Seitentisch zeigt </w:t>
      </w:r>
      <w:r w:rsidR="00032693" w:rsidRPr="00703987">
        <w:rPr>
          <w:rFonts w:asciiTheme="minorHAnsi" w:hAnsiTheme="minorHAnsi"/>
          <w:kern w:val="32"/>
          <w:sz w:val="22"/>
          <w:szCs w:val="22"/>
          <w:lang w:val="de-DE" w:eastAsia="de-DE"/>
        </w:rPr>
        <w:t>in Echtzeit</w:t>
      </w:r>
      <w:r w:rsidRPr="00703987">
        <w:rPr>
          <w:rFonts w:asciiTheme="minorHAnsi" w:hAnsiTheme="minorHAnsi"/>
          <w:kern w:val="32"/>
          <w:sz w:val="22"/>
          <w:szCs w:val="22"/>
          <w:lang w:val="de-DE" w:eastAsia="de-DE"/>
        </w:rPr>
        <w:t xml:space="preserve"> die Temperatur im Inneren des Grills </w:t>
      </w:r>
      <w:r w:rsidR="00032693" w:rsidRPr="00703987">
        <w:rPr>
          <w:rFonts w:asciiTheme="minorHAnsi" w:hAnsiTheme="minorHAnsi"/>
          <w:kern w:val="32"/>
          <w:sz w:val="22"/>
          <w:szCs w:val="22"/>
          <w:lang w:val="de-DE" w:eastAsia="de-DE"/>
        </w:rPr>
        <w:t xml:space="preserve">und des Grillguts </w:t>
      </w:r>
      <w:r w:rsidRPr="00703987">
        <w:rPr>
          <w:rFonts w:asciiTheme="minorHAnsi" w:hAnsiTheme="minorHAnsi"/>
          <w:kern w:val="32"/>
          <w:sz w:val="22"/>
          <w:szCs w:val="22"/>
          <w:lang w:val="de-DE" w:eastAsia="de-DE"/>
        </w:rPr>
        <w:t xml:space="preserve">an. </w:t>
      </w:r>
      <w:r w:rsidR="00032693" w:rsidRPr="00703987">
        <w:rPr>
          <w:rFonts w:asciiTheme="minorHAnsi" w:hAnsiTheme="minorHAnsi"/>
          <w:kern w:val="32"/>
          <w:sz w:val="22"/>
          <w:szCs w:val="22"/>
          <w:lang w:val="de-DE" w:eastAsia="de-DE"/>
        </w:rPr>
        <w:t xml:space="preserve">Darüber hinaus informiert sie den Nutzer darüber, wann der Grill </w:t>
      </w:r>
      <w:r w:rsidR="00B54AAE" w:rsidRPr="00703987">
        <w:rPr>
          <w:rFonts w:asciiTheme="minorHAnsi" w:hAnsiTheme="minorHAnsi"/>
          <w:kern w:val="32"/>
          <w:sz w:val="22"/>
          <w:szCs w:val="22"/>
          <w:lang w:val="de-DE" w:eastAsia="de-DE"/>
        </w:rPr>
        <w:t xml:space="preserve">für den Einsatz </w:t>
      </w:r>
      <w:r w:rsidR="00032693" w:rsidRPr="00703987">
        <w:rPr>
          <w:rFonts w:asciiTheme="minorHAnsi" w:hAnsiTheme="minorHAnsi"/>
          <w:kern w:val="32"/>
          <w:sz w:val="22"/>
          <w:szCs w:val="22"/>
          <w:lang w:val="de-DE" w:eastAsia="de-DE"/>
        </w:rPr>
        <w:t>bereit ist, wie der Status der Verbindung ist</w:t>
      </w:r>
      <w:r w:rsidR="00317790" w:rsidRPr="00703987">
        <w:rPr>
          <w:rFonts w:asciiTheme="minorHAnsi" w:hAnsiTheme="minorHAnsi"/>
          <w:kern w:val="32"/>
          <w:sz w:val="22"/>
          <w:szCs w:val="22"/>
          <w:lang w:val="de-DE" w:eastAsia="de-DE"/>
        </w:rPr>
        <w:t xml:space="preserve">, sendet </w:t>
      </w:r>
      <w:r w:rsidR="00032693" w:rsidRPr="00703987">
        <w:rPr>
          <w:rFonts w:asciiTheme="minorHAnsi" w:hAnsiTheme="minorHAnsi"/>
          <w:kern w:val="32"/>
          <w:sz w:val="22"/>
          <w:szCs w:val="22"/>
          <w:lang w:val="de-DE" w:eastAsia="de-DE"/>
        </w:rPr>
        <w:t xml:space="preserve">Benachrichtigungen und Alarme </w:t>
      </w:r>
      <w:r w:rsidR="00317790" w:rsidRPr="00703987">
        <w:rPr>
          <w:rFonts w:asciiTheme="minorHAnsi" w:hAnsiTheme="minorHAnsi"/>
          <w:kern w:val="32"/>
          <w:sz w:val="22"/>
          <w:szCs w:val="22"/>
          <w:lang w:val="de-DE" w:eastAsia="de-DE"/>
        </w:rPr>
        <w:t xml:space="preserve">aus </w:t>
      </w:r>
      <w:r w:rsidR="00032693" w:rsidRPr="00703987">
        <w:rPr>
          <w:rFonts w:asciiTheme="minorHAnsi" w:hAnsiTheme="minorHAnsi"/>
          <w:kern w:val="32"/>
          <w:sz w:val="22"/>
          <w:szCs w:val="22"/>
          <w:lang w:val="de-DE" w:eastAsia="de-DE"/>
        </w:rPr>
        <w:t>und zeigt präzise den Batteriestatus an.</w:t>
      </w:r>
      <w:r w:rsidR="00500BD2" w:rsidRPr="00703987">
        <w:rPr>
          <w:rFonts w:asciiTheme="minorHAnsi" w:hAnsiTheme="minorHAnsi"/>
          <w:kern w:val="32"/>
          <w:sz w:val="22"/>
          <w:szCs w:val="22"/>
          <w:lang w:val="de-DE" w:eastAsia="de-DE"/>
        </w:rPr>
        <w:t xml:space="preserve"> </w:t>
      </w:r>
      <w:r w:rsidR="001771FB" w:rsidRPr="00703987">
        <w:rPr>
          <w:rFonts w:asciiTheme="minorHAnsi" w:hAnsiTheme="minorHAnsi"/>
          <w:kern w:val="32"/>
          <w:sz w:val="22"/>
          <w:szCs w:val="22"/>
          <w:lang w:val="de-DE" w:eastAsia="de-DE"/>
        </w:rPr>
        <w:t xml:space="preserve">Köstliche </w:t>
      </w:r>
      <w:r w:rsidRPr="00703987">
        <w:rPr>
          <w:rFonts w:asciiTheme="minorHAnsi" w:hAnsiTheme="minorHAnsi"/>
          <w:kern w:val="32"/>
          <w:sz w:val="22"/>
          <w:szCs w:val="22"/>
          <w:lang w:val="de-DE" w:eastAsia="de-DE"/>
        </w:rPr>
        <w:t xml:space="preserve">Rezepte </w:t>
      </w:r>
      <w:r w:rsidR="005F29E8" w:rsidRPr="00703987">
        <w:rPr>
          <w:rFonts w:asciiTheme="minorHAnsi" w:hAnsiTheme="minorHAnsi"/>
          <w:kern w:val="32"/>
          <w:sz w:val="22"/>
          <w:szCs w:val="22"/>
          <w:lang w:val="de-DE" w:eastAsia="de-DE"/>
        </w:rPr>
        <w:t xml:space="preserve">können Grillfans </w:t>
      </w:r>
      <w:r w:rsidR="007469F7" w:rsidRPr="00703987">
        <w:rPr>
          <w:rFonts w:asciiTheme="minorHAnsi" w:hAnsiTheme="minorHAnsi"/>
          <w:kern w:val="32"/>
          <w:sz w:val="22"/>
          <w:szCs w:val="22"/>
          <w:lang w:val="de-DE" w:eastAsia="de-DE"/>
        </w:rPr>
        <w:t>mittels</w:t>
      </w:r>
      <w:r w:rsidR="00317790" w:rsidRPr="00703987">
        <w:rPr>
          <w:rFonts w:asciiTheme="minorHAnsi" w:hAnsiTheme="minorHAnsi"/>
          <w:kern w:val="32"/>
          <w:sz w:val="22"/>
          <w:szCs w:val="22"/>
          <w:lang w:val="de-DE" w:eastAsia="de-DE"/>
        </w:rPr>
        <w:t xml:space="preserve"> App auf dem Smartphone</w:t>
      </w:r>
      <w:r w:rsidRPr="00703987">
        <w:rPr>
          <w:rFonts w:asciiTheme="minorHAnsi" w:hAnsiTheme="minorHAnsi"/>
          <w:kern w:val="32"/>
          <w:sz w:val="22"/>
          <w:szCs w:val="22"/>
          <w:lang w:val="de-DE" w:eastAsia="de-DE"/>
        </w:rPr>
        <w:t xml:space="preserve"> aus der digitalen Weber Rezeptdatenbank auswählen</w:t>
      </w:r>
      <w:r w:rsidR="005F29E8" w:rsidRPr="00703987">
        <w:rPr>
          <w:rFonts w:asciiTheme="minorHAnsi" w:hAnsiTheme="minorHAnsi"/>
          <w:kern w:val="32"/>
          <w:sz w:val="22"/>
          <w:szCs w:val="22"/>
          <w:lang w:val="de-DE" w:eastAsia="de-DE"/>
        </w:rPr>
        <w:t>.</w:t>
      </w:r>
    </w:p>
    <w:p w14:paraId="437F2ECF" w14:textId="23180C3B" w:rsidR="00131BDB" w:rsidRPr="00703987" w:rsidRDefault="00131BDB" w:rsidP="007469F7">
      <w:pPr>
        <w:widowControl w:val="0"/>
        <w:autoSpaceDE w:val="0"/>
        <w:autoSpaceDN w:val="0"/>
        <w:adjustRightInd w:val="0"/>
        <w:spacing w:line="360" w:lineRule="auto"/>
        <w:rPr>
          <w:rFonts w:asciiTheme="minorHAnsi" w:hAnsiTheme="minorHAnsi"/>
          <w:kern w:val="32"/>
          <w:sz w:val="22"/>
          <w:szCs w:val="22"/>
          <w:lang w:val="de-DE" w:eastAsia="de-DE"/>
        </w:rPr>
      </w:pPr>
      <w:r w:rsidRPr="00703987">
        <w:rPr>
          <w:rFonts w:asciiTheme="minorHAnsi" w:hAnsiTheme="minorHAnsi"/>
          <w:kern w:val="32"/>
          <w:sz w:val="22"/>
          <w:szCs w:val="22"/>
          <w:lang w:val="de-DE" w:eastAsia="de-DE"/>
        </w:rPr>
        <w:t>Die neuen Gasgrills sind ab 15. März in den Weber Original Stores und Weber Stores, im Onlineshop auf weber.com</w:t>
      </w:r>
      <w:r w:rsidR="00F02F77" w:rsidRPr="00703987">
        <w:rPr>
          <w:rFonts w:asciiTheme="minorHAnsi" w:hAnsiTheme="minorHAnsi"/>
          <w:kern w:val="32"/>
          <w:sz w:val="22"/>
          <w:szCs w:val="22"/>
          <w:lang w:val="de-DE" w:eastAsia="de-DE"/>
        </w:rPr>
        <w:t xml:space="preserve"> sowie im Fachhandel erhältlich.</w:t>
      </w:r>
    </w:p>
    <w:p w14:paraId="58418035" w14:textId="77777777" w:rsidR="00B53BE8" w:rsidRPr="00703987" w:rsidRDefault="00B53BE8" w:rsidP="00B01DD7">
      <w:pPr>
        <w:spacing w:line="360" w:lineRule="auto"/>
        <w:jc w:val="both"/>
        <w:rPr>
          <w:rFonts w:asciiTheme="minorHAnsi" w:hAnsiTheme="minorHAnsi"/>
          <w:b/>
          <w:bCs/>
          <w:sz w:val="22"/>
          <w:szCs w:val="22"/>
          <w:lang w:val="de-DE" w:eastAsia="de-DE"/>
        </w:rPr>
      </w:pPr>
    </w:p>
    <w:p w14:paraId="4D4835E4" w14:textId="22CA53BF" w:rsidR="00B01DD7" w:rsidRPr="00703987" w:rsidRDefault="00B01DD7" w:rsidP="00B01DD7">
      <w:pPr>
        <w:spacing w:line="360" w:lineRule="auto"/>
        <w:jc w:val="both"/>
        <w:rPr>
          <w:rFonts w:asciiTheme="minorHAnsi" w:hAnsiTheme="minorHAnsi"/>
          <w:b/>
          <w:bCs/>
          <w:sz w:val="22"/>
          <w:szCs w:val="22"/>
          <w:lang w:val="de-DE" w:eastAsia="de-DE"/>
        </w:rPr>
      </w:pPr>
      <w:r w:rsidRPr="00703987">
        <w:rPr>
          <w:rFonts w:asciiTheme="minorHAnsi" w:hAnsiTheme="minorHAnsi"/>
          <w:b/>
          <w:bCs/>
          <w:sz w:val="22"/>
          <w:szCs w:val="22"/>
          <w:lang w:val="de-DE" w:eastAsia="de-DE"/>
        </w:rPr>
        <w:t>Über Weber-Stephen</w:t>
      </w:r>
    </w:p>
    <w:p w14:paraId="3522BAE5" w14:textId="6DC478CF" w:rsidR="005703D4" w:rsidRDefault="00703987" w:rsidP="00703987">
      <w:pPr>
        <w:rPr>
          <w:rFonts w:asciiTheme="minorHAnsi" w:hAnsiTheme="minorHAnsi" w:cs="Arial"/>
          <w:bCs/>
          <w:sz w:val="22"/>
          <w:szCs w:val="22"/>
        </w:rPr>
      </w:pPr>
      <w:r w:rsidRPr="00703987">
        <w:rPr>
          <w:rFonts w:asciiTheme="minorHAnsi" w:hAnsiTheme="minorHAnsi" w:cs="Arial"/>
          <w:bCs/>
          <w:sz w:val="22"/>
          <w:szCs w:val="22"/>
        </w:rPr>
        <w:t>Mit der bahnbrechenden Idee des</w:t>
      </w:r>
      <w:r w:rsidRPr="00703987">
        <w:rPr>
          <w:rFonts w:asciiTheme="minorHAnsi" w:hAnsiTheme="minorHAnsi" w:cs="Arial"/>
          <w:bCs/>
          <w:sz w:val="22"/>
          <w:szCs w:val="22"/>
          <w:lang w:val="de-DE"/>
        </w:rPr>
        <w:t xml:space="preserve"> Kugelgrills</w:t>
      </w:r>
      <w:r w:rsidRPr="00703987">
        <w:rPr>
          <w:rFonts w:asciiTheme="minorHAnsi" w:hAnsiTheme="minorHAnsi" w:cs="Arial"/>
          <w:bCs/>
          <w:sz w:val="22"/>
          <w:szCs w:val="22"/>
        </w:rPr>
        <w:t xml:space="preserve"> und der</w:t>
      </w:r>
      <w:r w:rsidRPr="00703987">
        <w:rPr>
          <w:rFonts w:asciiTheme="minorHAnsi" w:hAnsiTheme="minorHAnsi" w:cs="Arial"/>
          <w:bCs/>
          <w:sz w:val="22"/>
          <w:szCs w:val="22"/>
          <w:lang w:val="de-AT"/>
        </w:rPr>
        <w:t xml:space="preserve"> indirekten</w:t>
      </w:r>
      <w:r w:rsidRPr="00703987">
        <w:rPr>
          <w:rFonts w:asciiTheme="minorHAnsi" w:hAnsiTheme="minorHAnsi" w:cs="Arial"/>
          <w:bCs/>
          <w:sz w:val="22"/>
          <w:szCs w:val="22"/>
          <w:lang w:val="de-DE"/>
        </w:rPr>
        <w:t xml:space="preserve"> Grillmethode</w:t>
      </w:r>
      <w:r w:rsidRPr="00703987">
        <w:rPr>
          <w:rFonts w:asciiTheme="minorHAnsi" w:hAnsiTheme="minorHAnsi" w:cs="Arial"/>
          <w:bCs/>
          <w:sz w:val="22"/>
          <w:szCs w:val="22"/>
          <w:lang w:val="de-AT"/>
        </w:rPr>
        <w:t xml:space="preserve"> revolutionierte</w:t>
      </w:r>
      <w:r w:rsidRPr="00703987">
        <w:rPr>
          <w:rFonts w:asciiTheme="minorHAnsi" w:hAnsiTheme="minorHAnsi" w:cs="Arial"/>
          <w:bCs/>
          <w:sz w:val="22"/>
          <w:szCs w:val="22"/>
        </w:rPr>
        <w:t xml:space="preserve"> Stephen Weber von Chicago aus die Welt der Grillfans.  </w:t>
      </w:r>
      <w:proofErr w:type="gramStart"/>
      <w:r w:rsidRPr="00703987">
        <w:rPr>
          <w:rFonts w:asciiTheme="minorHAnsi" w:hAnsiTheme="minorHAnsi" w:cs="Arial"/>
          <w:bCs/>
          <w:sz w:val="22"/>
          <w:szCs w:val="22"/>
        </w:rPr>
        <w:t>Es begann</w:t>
      </w:r>
      <w:r w:rsidR="00EF4E7D">
        <w:rPr>
          <w:rFonts w:asciiTheme="minorHAnsi" w:hAnsiTheme="minorHAnsi" w:cs="Arial"/>
          <w:bCs/>
          <w:sz w:val="22"/>
          <w:szCs w:val="22"/>
        </w:rPr>
        <w:t xml:space="preserve"> ein neues Grillzeitalter, </w:t>
      </w:r>
      <w:r w:rsidRPr="00703987">
        <w:rPr>
          <w:rFonts w:asciiTheme="minorHAnsi" w:hAnsiTheme="minorHAnsi" w:cs="Arial"/>
          <w:bCs/>
          <w:sz w:val="22"/>
          <w:szCs w:val="22"/>
        </w:rPr>
        <w:t>das eine enorme kulinarische Vielfalt und laufende Innovationen mit sich brachte.</w:t>
      </w:r>
      <w:proofErr w:type="gramEnd"/>
      <w:r w:rsidRPr="00703987">
        <w:rPr>
          <w:rFonts w:asciiTheme="minorHAnsi" w:hAnsiTheme="minorHAnsi" w:cs="Arial"/>
          <w:bCs/>
          <w:sz w:val="22"/>
          <w:szCs w:val="22"/>
        </w:rPr>
        <w:t xml:space="preserve"> </w:t>
      </w:r>
      <w:r w:rsidR="005703D4">
        <w:rPr>
          <w:rFonts w:asciiTheme="minorHAnsi" w:hAnsiTheme="minorHAnsi" w:cs="Arial"/>
          <w:bCs/>
          <w:sz w:val="22"/>
          <w:szCs w:val="22"/>
        </w:rPr>
        <w:t xml:space="preserve"> </w:t>
      </w:r>
      <w:r w:rsidR="00EF4E7D">
        <w:rPr>
          <w:rFonts w:asciiTheme="minorHAnsi" w:hAnsiTheme="minorHAnsi" w:cs="Arial"/>
          <w:bCs/>
          <w:sz w:val="22"/>
          <w:szCs w:val="22"/>
        </w:rPr>
        <w:t xml:space="preserve"> </w:t>
      </w:r>
    </w:p>
    <w:p w14:paraId="3A7EA5D7" w14:textId="1068B564" w:rsidR="005703D4" w:rsidRDefault="00703987" w:rsidP="00703987">
      <w:pPr>
        <w:rPr>
          <w:rFonts w:asciiTheme="minorHAnsi" w:hAnsiTheme="minorHAnsi" w:cs="Arial"/>
          <w:bCs/>
          <w:sz w:val="22"/>
          <w:szCs w:val="22"/>
        </w:rPr>
      </w:pPr>
      <w:r w:rsidRPr="00703987">
        <w:rPr>
          <w:rFonts w:asciiTheme="minorHAnsi" w:hAnsiTheme="minorHAnsi" w:cs="Arial"/>
          <w:bCs/>
          <w:sz w:val="22"/>
          <w:szCs w:val="22"/>
        </w:rPr>
        <w:t xml:space="preserve">Neben den Holzkohlegrills hat Weber® mittlerweile auch die im Sortiment befindlichen Gas-, Elektro- und Holzpelletsgrills revolutioniert. Im Jahr 2003 wurde die Weber Stephen Österreich GmbH gegründet. </w:t>
      </w:r>
    </w:p>
    <w:p w14:paraId="79AD183B" w14:textId="27AD0EEF" w:rsidR="00703987" w:rsidRPr="00703987" w:rsidRDefault="00703987" w:rsidP="00703987">
      <w:pPr>
        <w:rPr>
          <w:rFonts w:asciiTheme="minorHAnsi" w:hAnsiTheme="minorHAnsi" w:cs="Arial"/>
          <w:bCs/>
          <w:sz w:val="22"/>
          <w:szCs w:val="22"/>
        </w:rPr>
      </w:pPr>
      <w:proofErr w:type="gramStart"/>
      <w:r w:rsidRPr="00703987">
        <w:rPr>
          <w:rFonts w:asciiTheme="minorHAnsi" w:hAnsiTheme="minorHAnsi" w:cs="Arial"/>
          <w:bCs/>
          <w:sz w:val="22"/>
          <w:szCs w:val="22"/>
        </w:rPr>
        <w:t>Der Firmensitz befindet sich im oberösterreichischen Wels.</w:t>
      </w:r>
      <w:proofErr w:type="gramEnd"/>
      <w:r w:rsidRPr="00703987">
        <w:rPr>
          <w:rFonts w:asciiTheme="minorHAnsi" w:hAnsiTheme="minorHAnsi" w:cs="Arial"/>
          <w:bCs/>
          <w:sz w:val="22"/>
          <w:szCs w:val="22"/>
        </w:rPr>
        <w:t xml:space="preserve"> </w:t>
      </w:r>
    </w:p>
    <w:p w14:paraId="25015F56" w14:textId="53D1EE7F" w:rsidR="00B01DD7" w:rsidRPr="00703987" w:rsidRDefault="00B01DD7" w:rsidP="00B01DD7">
      <w:pPr>
        <w:spacing w:line="360" w:lineRule="auto"/>
        <w:jc w:val="both"/>
        <w:rPr>
          <w:rFonts w:asciiTheme="minorHAnsi" w:hAnsiTheme="minorHAnsi" w:cs="Arial"/>
          <w:b/>
          <w:bCs/>
          <w:sz w:val="22"/>
          <w:szCs w:val="22"/>
        </w:rPr>
      </w:pPr>
    </w:p>
    <w:p w14:paraId="35613264" w14:textId="77777777" w:rsidR="00DA09C0" w:rsidRPr="00703987" w:rsidRDefault="00DA09C0" w:rsidP="00B01DD7">
      <w:pPr>
        <w:spacing w:line="360" w:lineRule="auto"/>
        <w:jc w:val="both"/>
        <w:rPr>
          <w:rFonts w:asciiTheme="minorHAnsi" w:hAnsiTheme="minorHAnsi" w:cs="Arial"/>
          <w:b/>
          <w:bCs/>
          <w:sz w:val="22"/>
          <w:szCs w:val="22"/>
          <w:lang w:val="de-DE"/>
        </w:rPr>
      </w:pPr>
    </w:p>
    <w:p w14:paraId="6CD700FD" w14:textId="77777777" w:rsidR="00DA09C0" w:rsidRPr="00703987" w:rsidRDefault="00DA09C0" w:rsidP="00B01DD7">
      <w:pPr>
        <w:spacing w:line="360" w:lineRule="auto"/>
        <w:jc w:val="both"/>
        <w:rPr>
          <w:rFonts w:asciiTheme="minorHAnsi" w:hAnsiTheme="minorHAnsi" w:cs="Arial"/>
          <w:b/>
          <w:bCs/>
          <w:sz w:val="22"/>
          <w:szCs w:val="22"/>
          <w:lang w:val="de-DE"/>
        </w:rPr>
      </w:pPr>
    </w:p>
    <w:p w14:paraId="4DA91C25" w14:textId="586F3049" w:rsidR="007469F7" w:rsidRPr="00703987" w:rsidRDefault="007469F7" w:rsidP="00B01DD7">
      <w:pPr>
        <w:spacing w:line="360" w:lineRule="auto"/>
        <w:jc w:val="both"/>
        <w:rPr>
          <w:rFonts w:asciiTheme="minorHAnsi" w:hAnsiTheme="minorHAnsi" w:cs="Arial"/>
          <w:b/>
          <w:bCs/>
          <w:sz w:val="22"/>
          <w:szCs w:val="22"/>
          <w:lang w:val="de-DE"/>
        </w:rPr>
      </w:pPr>
      <w:r w:rsidRPr="00703987">
        <w:rPr>
          <w:rFonts w:asciiTheme="minorHAnsi" w:hAnsiTheme="minorHAnsi" w:cs="Arial"/>
          <w:b/>
          <w:bCs/>
          <w:sz w:val="22"/>
          <w:szCs w:val="22"/>
          <w:lang w:val="de-DE"/>
        </w:rPr>
        <w:t xml:space="preserve">Fotos: </w:t>
      </w:r>
      <w:r w:rsidR="005703D4">
        <w:rPr>
          <w:rFonts w:asciiTheme="minorHAnsi" w:hAnsiTheme="minorHAnsi" w:cs="Arial"/>
          <w:bCs/>
          <w:sz w:val="22"/>
          <w:szCs w:val="22"/>
          <w:lang w:val="de-DE"/>
        </w:rPr>
        <w:t>Spirit EPX325S</w:t>
      </w:r>
      <w:r w:rsidR="00781963">
        <w:rPr>
          <w:rFonts w:asciiTheme="minorHAnsi" w:hAnsiTheme="minorHAnsi" w:cs="Arial"/>
          <w:bCs/>
          <w:sz w:val="22"/>
          <w:szCs w:val="22"/>
          <w:lang w:val="de-DE"/>
        </w:rPr>
        <w:t xml:space="preserve"> GBS</w:t>
      </w:r>
      <w:r w:rsidR="007A77A1">
        <w:rPr>
          <w:rFonts w:asciiTheme="minorHAnsi" w:hAnsiTheme="minorHAnsi" w:cs="Arial"/>
          <w:bCs/>
          <w:sz w:val="22"/>
          <w:szCs w:val="22"/>
          <w:lang w:val="de-DE"/>
        </w:rPr>
        <w:t>, Genesis II EX 335</w:t>
      </w:r>
      <w:r w:rsidR="00781963">
        <w:rPr>
          <w:rFonts w:asciiTheme="minorHAnsi" w:hAnsiTheme="minorHAnsi" w:cs="Arial"/>
          <w:bCs/>
          <w:sz w:val="22"/>
          <w:szCs w:val="22"/>
          <w:lang w:val="de-DE"/>
        </w:rPr>
        <w:t xml:space="preserve"> GBS</w:t>
      </w:r>
      <w:bookmarkStart w:id="0" w:name="_GoBack"/>
      <w:bookmarkEnd w:id="0"/>
    </w:p>
    <w:p w14:paraId="6BA9A4C2" w14:textId="2C4F152F" w:rsidR="007469F7" w:rsidRPr="00703987" w:rsidRDefault="007469F7" w:rsidP="00B01DD7">
      <w:pPr>
        <w:spacing w:line="360" w:lineRule="auto"/>
        <w:jc w:val="both"/>
        <w:rPr>
          <w:rFonts w:asciiTheme="minorHAnsi" w:hAnsiTheme="minorHAnsi" w:cs="Arial"/>
          <w:bCs/>
          <w:sz w:val="22"/>
          <w:szCs w:val="22"/>
          <w:lang w:val="de-DE"/>
        </w:rPr>
      </w:pPr>
      <w:r w:rsidRPr="00703987">
        <w:rPr>
          <w:rFonts w:asciiTheme="minorHAnsi" w:hAnsiTheme="minorHAnsi" w:cs="Arial"/>
          <w:bCs/>
          <w:sz w:val="22"/>
          <w:szCs w:val="22"/>
          <w:lang w:val="de-DE"/>
        </w:rPr>
        <w:t>(© Weber)</w:t>
      </w:r>
      <w:r w:rsidR="00703987">
        <w:rPr>
          <w:rFonts w:asciiTheme="minorHAnsi" w:hAnsiTheme="minorHAnsi" w:cs="Arial"/>
          <w:bCs/>
          <w:sz w:val="22"/>
          <w:szCs w:val="22"/>
          <w:lang w:val="de-DE"/>
        </w:rPr>
        <w:t xml:space="preserve"> </w:t>
      </w:r>
    </w:p>
    <w:p w14:paraId="0F4DE1E0" w14:textId="3A3D268B" w:rsidR="00DA09C0" w:rsidRPr="00703987" w:rsidRDefault="00DA09C0" w:rsidP="00B01DD7">
      <w:pPr>
        <w:spacing w:line="360" w:lineRule="auto"/>
        <w:jc w:val="both"/>
        <w:rPr>
          <w:rFonts w:asciiTheme="minorHAnsi" w:hAnsiTheme="minorHAnsi" w:cs="Arial"/>
          <w:bCs/>
          <w:sz w:val="22"/>
          <w:szCs w:val="22"/>
          <w:lang w:val="de-DE"/>
        </w:rPr>
      </w:pPr>
      <w:r w:rsidRPr="00703987">
        <w:rPr>
          <w:rFonts w:asciiTheme="minorHAnsi" w:hAnsiTheme="minorHAnsi" w:cs="Arial"/>
          <w:bCs/>
          <w:sz w:val="22"/>
          <w:szCs w:val="22"/>
          <w:lang w:val="de-DE"/>
        </w:rPr>
        <w:t xml:space="preserve">Abdruck honorarfrei </w:t>
      </w:r>
    </w:p>
    <w:p w14:paraId="39DEFA82" w14:textId="05CD67D4" w:rsidR="00DA09C0" w:rsidRPr="00703987" w:rsidRDefault="00DA09C0" w:rsidP="00B01DD7">
      <w:pPr>
        <w:spacing w:line="360" w:lineRule="auto"/>
        <w:jc w:val="both"/>
        <w:rPr>
          <w:rFonts w:asciiTheme="minorHAnsi" w:hAnsiTheme="minorHAnsi" w:cs="Arial"/>
          <w:bCs/>
          <w:sz w:val="22"/>
          <w:szCs w:val="22"/>
          <w:lang w:val="de-DE"/>
        </w:rPr>
      </w:pPr>
      <w:r w:rsidRPr="00703987">
        <w:rPr>
          <w:rFonts w:asciiTheme="minorHAnsi" w:hAnsiTheme="minorHAnsi" w:cs="Arial"/>
          <w:bCs/>
          <w:sz w:val="22"/>
          <w:szCs w:val="22"/>
          <w:lang w:val="de-DE"/>
        </w:rPr>
        <w:t>bei Berichterstattung</w:t>
      </w:r>
    </w:p>
    <w:p w14:paraId="2EA54624" w14:textId="77777777" w:rsidR="007469F7" w:rsidRPr="00BE6B2B" w:rsidRDefault="007469F7" w:rsidP="007469F7">
      <w:pPr>
        <w:spacing w:line="253" w:lineRule="atLeast"/>
        <w:rPr>
          <w:rFonts w:ascii="Arial" w:hAnsi="Arial" w:cs="Arial"/>
          <w:color w:val="000000"/>
          <w:sz w:val="20"/>
          <w:szCs w:val="20"/>
          <w:lang w:val="de-AT" w:eastAsia="de-AT"/>
        </w:rPr>
      </w:pPr>
      <w:r w:rsidRPr="007469F7">
        <w:rPr>
          <w:rFonts w:ascii="Arial" w:hAnsi="Arial" w:cs="Arial"/>
          <w:b/>
          <w:bCs/>
          <w:color w:val="000000"/>
          <w:sz w:val="20"/>
          <w:szCs w:val="20"/>
          <w:lang w:val="de-DE" w:eastAsia="de-AT"/>
        </w:rPr>
        <w:lastRenderedPageBreak/>
        <w:t>Weitere Auskünfte:</w:t>
      </w:r>
    </w:p>
    <w:p w14:paraId="7942A040" w14:textId="77777777" w:rsidR="00A11E81" w:rsidRDefault="00A11E81" w:rsidP="007469F7">
      <w:pPr>
        <w:spacing w:line="253" w:lineRule="atLeast"/>
        <w:rPr>
          <w:rFonts w:ascii="Arial" w:hAnsi="Arial" w:cs="Arial"/>
          <w:color w:val="000000"/>
          <w:sz w:val="20"/>
          <w:szCs w:val="20"/>
          <w:lang w:val="de-DE" w:eastAsia="de-AT"/>
        </w:rPr>
      </w:pPr>
    </w:p>
    <w:p w14:paraId="1580B071" w14:textId="37F391B0" w:rsidR="007469F7" w:rsidRPr="00BE6B2B" w:rsidRDefault="007469F7" w:rsidP="007469F7">
      <w:pPr>
        <w:spacing w:line="253" w:lineRule="atLeast"/>
        <w:rPr>
          <w:rFonts w:ascii="Arial" w:hAnsi="Arial" w:cs="Arial"/>
          <w:color w:val="000000"/>
          <w:sz w:val="20"/>
          <w:szCs w:val="20"/>
          <w:lang w:val="de-AT" w:eastAsia="de-AT"/>
        </w:rPr>
      </w:pPr>
      <w:r w:rsidRPr="007469F7">
        <w:rPr>
          <w:rFonts w:ascii="Arial" w:hAnsi="Arial" w:cs="Arial"/>
          <w:color w:val="000000"/>
          <w:sz w:val="20"/>
          <w:szCs w:val="20"/>
          <w:lang w:val="de-DE" w:eastAsia="de-AT"/>
        </w:rPr>
        <w:t>Christina Mann, Marketingleitung</w:t>
      </w:r>
      <w:r w:rsidRPr="007469F7">
        <w:rPr>
          <w:rFonts w:ascii="Arial" w:hAnsi="Arial" w:cs="Arial"/>
          <w:color w:val="000000"/>
          <w:sz w:val="20"/>
          <w:szCs w:val="20"/>
          <w:lang w:val="de-DE" w:eastAsia="de-AT"/>
        </w:rPr>
        <w:br/>
        <w:t>Weber-Stephen Österreich GmbH</w:t>
      </w:r>
      <w:r w:rsidRPr="007469F7">
        <w:rPr>
          <w:rFonts w:ascii="Arial" w:hAnsi="Arial" w:cs="Arial"/>
          <w:color w:val="000000"/>
          <w:sz w:val="20"/>
          <w:szCs w:val="20"/>
          <w:lang w:val="de-DE" w:eastAsia="de-AT"/>
        </w:rPr>
        <w:br/>
        <w:t>Kienzlstraße 17, 4600 Wels</w:t>
      </w:r>
      <w:r w:rsidRPr="007469F7">
        <w:rPr>
          <w:rFonts w:ascii="Arial" w:hAnsi="Arial" w:cs="Arial"/>
          <w:color w:val="000000"/>
          <w:sz w:val="20"/>
          <w:szCs w:val="20"/>
          <w:lang w:val="de-DE" w:eastAsia="de-AT"/>
        </w:rPr>
        <w:br/>
        <w:t>E-Mail:</w:t>
      </w:r>
      <w:r w:rsidR="005D17E2">
        <w:rPr>
          <w:rFonts w:ascii="Arial" w:hAnsi="Arial" w:cs="Arial"/>
          <w:color w:val="000000"/>
          <w:sz w:val="20"/>
          <w:szCs w:val="20"/>
          <w:lang w:val="de-DE" w:eastAsia="de-AT"/>
        </w:rPr>
        <w:t xml:space="preserve"> </w:t>
      </w:r>
      <w:hyperlink r:id="rId9" w:history="1">
        <w:r w:rsidRPr="007469F7">
          <w:rPr>
            <w:rFonts w:ascii="Arial" w:hAnsi="Arial" w:cs="Arial"/>
            <w:color w:val="0000FF"/>
            <w:sz w:val="20"/>
            <w:szCs w:val="20"/>
            <w:u w:val="single"/>
            <w:lang w:val="de-DE" w:eastAsia="de-AT"/>
          </w:rPr>
          <w:t>cmann@weberstephen.com</w:t>
        </w:r>
      </w:hyperlink>
    </w:p>
    <w:p w14:paraId="04FD9EF8" w14:textId="77777777" w:rsidR="007469F7" w:rsidRPr="00BE6B2B" w:rsidRDefault="007469F7" w:rsidP="007469F7">
      <w:pPr>
        <w:rPr>
          <w:rFonts w:ascii="Arial" w:hAnsi="Arial" w:cs="Arial"/>
          <w:sz w:val="20"/>
          <w:szCs w:val="20"/>
          <w:lang w:val="de-AT"/>
        </w:rPr>
      </w:pPr>
    </w:p>
    <w:p w14:paraId="10C84140" w14:textId="77777777" w:rsidR="007469F7" w:rsidRPr="00BE6B2B" w:rsidRDefault="007469F7" w:rsidP="007469F7">
      <w:pPr>
        <w:rPr>
          <w:rFonts w:ascii="Arial" w:hAnsi="Arial" w:cs="Arial"/>
          <w:b/>
          <w:sz w:val="20"/>
          <w:szCs w:val="20"/>
          <w:lang w:val="de-AT"/>
        </w:rPr>
      </w:pPr>
    </w:p>
    <w:p w14:paraId="6D7BEDB8" w14:textId="0FFD010D" w:rsidR="007469F7" w:rsidRPr="00BE6B2B" w:rsidRDefault="007469F7" w:rsidP="007469F7">
      <w:pPr>
        <w:rPr>
          <w:rFonts w:ascii="Arial" w:hAnsi="Arial" w:cs="Arial"/>
          <w:b/>
          <w:sz w:val="20"/>
          <w:szCs w:val="20"/>
          <w:lang w:val="de-AT"/>
        </w:rPr>
      </w:pPr>
      <w:r w:rsidRPr="00BE6B2B">
        <w:rPr>
          <w:rFonts w:ascii="Arial" w:hAnsi="Arial" w:cs="Arial"/>
          <w:b/>
          <w:sz w:val="20"/>
          <w:szCs w:val="20"/>
          <w:lang w:val="de-AT"/>
        </w:rPr>
        <w:t>Pressekontakt:</w:t>
      </w:r>
      <w:r w:rsidR="00BE6B2B">
        <w:rPr>
          <w:rFonts w:ascii="Arial" w:hAnsi="Arial" w:cs="Arial"/>
          <w:b/>
          <w:sz w:val="20"/>
          <w:szCs w:val="20"/>
          <w:lang w:val="de-AT"/>
        </w:rPr>
        <w:br/>
      </w:r>
    </w:p>
    <w:p w14:paraId="465B91E5" w14:textId="77777777" w:rsidR="007469F7" w:rsidRPr="00BE6B2B" w:rsidRDefault="007469F7" w:rsidP="007469F7">
      <w:pPr>
        <w:rPr>
          <w:rFonts w:ascii="Arial" w:hAnsi="Arial" w:cs="Arial"/>
          <w:color w:val="000000"/>
          <w:sz w:val="20"/>
          <w:szCs w:val="20"/>
          <w:lang w:val="de-AT" w:eastAsia="de-AT"/>
        </w:rPr>
      </w:pPr>
      <w:r w:rsidRPr="00BE6B2B">
        <w:rPr>
          <w:rFonts w:ascii="Arial" w:hAnsi="Arial" w:cs="Arial"/>
          <w:b/>
          <w:bCs/>
          <w:color w:val="000000"/>
          <w:sz w:val="20"/>
          <w:szCs w:val="20"/>
          <w:lang w:val="de-AT" w:eastAsia="de-AT"/>
        </w:rPr>
        <w:t>IMCG Holding GmbH</w:t>
      </w:r>
    </w:p>
    <w:p w14:paraId="41F8E72B" w14:textId="1051B0AA" w:rsidR="007469F7" w:rsidRPr="00BE6B2B" w:rsidRDefault="007469F7" w:rsidP="007469F7">
      <w:pPr>
        <w:rPr>
          <w:rFonts w:ascii="Arial" w:hAnsi="Arial" w:cs="Arial"/>
          <w:color w:val="000000"/>
          <w:sz w:val="20"/>
          <w:szCs w:val="20"/>
          <w:lang w:val="de-AT" w:eastAsia="de-AT"/>
        </w:rPr>
      </w:pPr>
      <w:r w:rsidRPr="00BE6B2B">
        <w:rPr>
          <w:rFonts w:ascii="Arial" w:hAnsi="Arial" w:cs="Arial"/>
          <w:color w:val="000000"/>
          <w:sz w:val="20"/>
          <w:szCs w:val="20"/>
          <w:lang w:val="de-AT" w:eastAsia="de-AT"/>
        </w:rPr>
        <w:t>Sonnbergstraße 3</w:t>
      </w:r>
      <w:r w:rsidR="00BE6B2B">
        <w:rPr>
          <w:rFonts w:ascii="Arial" w:hAnsi="Arial" w:cs="Arial"/>
          <w:color w:val="000000"/>
          <w:sz w:val="20"/>
          <w:szCs w:val="20"/>
          <w:lang w:val="de-AT" w:eastAsia="de-AT"/>
        </w:rPr>
        <w:br/>
      </w:r>
      <w:r w:rsidRPr="00BE6B2B">
        <w:rPr>
          <w:rFonts w:ascii="Arial" w:hAnsi="Arial" w:cs="Arial"/>
          <w:color w:val="000000"/>
          <w:sz w:val="20"/>
          <w:szCs w:val="20"/>
          <w:lang w:val="de-AT" w:eastAsia="de-AT"/>
        </w:rPr>
        <w:t>2380 Perchtoldsdorf</w:t>
      </w:r>
    </w:p>
    <w:p w14:paraId="04C92275" w14:textId="781E115B" w:rsidR="007469F7" w:rsidRPr="00BE6B2B" w:rsidRDefault="007469F7" w:rsidP="007469F7">
      <w:pPr>
        <w:rPr>
          <w:rFonts w:ascii="Arial" w:hAnsi="Arial" w:cs="Arial"/>
          <w:color w:val="000000"/>
          <w:sz w:val="20"/>
          <w:szCs w:val="20"/>
          <w:lang w:val="de-AT" w:eastAsia="de-AT"/>
        </w:rPr>
      </w:pPr>
      <w:r w:rsidRPr="00BE6B2B">
        <w:rPr>
          <w:rFonts w:ascii="Arial" w:hAnsi="Arial" w:cs="Arial"/>
          <w:color w:val="000000"/>
          <w:sz w:val="20"/>
          <w:szCs w:val="20"/>
          <w:lang w:val="de-AT" w:eastAsia="de-AT"/>
        </w:rPr>
        <w:t>Tel.:</w:t>
      </w:r>
      <w:r w:rsidR="00BE6B2B">
        <w:rPr>
          <w:rFonts w:ascii="Arial" w:hAnsi="Arial" w:cs="Arial"/>
          <w:color w:val="000000"/>
          <w:sz w:val="20"/>
          <w:szCs w:val="20"/>
          <w:lang w:val="de-AT" w:eastAsia="de-AT"/>
        </w:rPr>
        <w:t xml:space="preserve"> </w:t>
      </w:r>
      <w:r w:rsidRPr="00BE6B2B">
        <w:rPr>
          <w:rFonts w:ascii="Arial" w:hAnsi="Arial" w:cs="Arial"/>
          <w:color w:val="000000"/>
          <w:sz w:val="20"/>
          <w:szCs w:val="20"/>
          <w:lang w:val="de-AT" w:eastAsia="de-AT"/>
        </w:rPr>
        <w:t>+43 1 88 99 577- 0</w:t>
      </w:r>
      <w:r w:rsidR="00BE6B2B">
        <w:rPr>
          <w:rFonts w:ascii="Arial" w:hAnsi="Arial" w:cs="Arial"/>
          <w:color w:val="000000"/>
          <w:sz w:val="20"/>
          <w:szCs w:val="20"/>
          <w:lang w:val="de-AT" w:eastAsia="de-AT"/>
        </w:rPr>
        <w:br/>
      </w:r>
    </w:p>
    <w:p w14:paraId="333BA112" w14:textId="264AEC73" w:rsidR="007469F7" w:rsidRDefault="007469F7" w:rsidP="007469F7">
      <w:pPr>
        <w:rPr>
          <w:rStyle w:val="Hyperlink"/>
          <w:rFonts w:ascii="Arial" w:hAnsi="Arial" w:cs="Arial"/>
          <w:sz w:val="20"/>
          <w:szCs w:val="20"/>
          <w:lang w:val="de-AT" w:eastAsia="de-AT"/>
        </w:rPr>
      </w:pPr>
      <w:r w:rsidRPr="00BE6B2B">
        <w:rPr>
          <w:rFonts w:ascii="Arial" w:hAnsi="Arial" w:cs="Arial"/>
          <w:sz w:val="20"/>
          <w:szCs w:val="20"/>
          <w:lang w:val="de-AT"/>
        </w:rPr>
        <w:t>Elisabeth Strobl</w:t>
      </w:r>
      <w:r w:rsidR="00BE6B2B">
        <w:rPr>
          <w:rFonts w:ascii="Arial" w:hAnsi="Arial" w:cs="Arial"/>
          <w:sz w:val="20"/>
          <w:szCs w:val="20"/>
          <w:lang w:val="de-AT"/>
        </w:rPr>
        <w:br/>
      </w:r>
      <w:r w:rsidRPr="00BE6B2B">
        <w:rPr>
          <w:rFonts w:ascii="Arial" w:hAnsi="Arial" w:cs="Arial"/>
          <w:sz w:val="20"/>
          <w:szCs w:val="20"/>
          <w:lang w:val="de-AT"/>
        </w:rPr>
        <w:t>M</w:t>
      </w:r>
      <w:r w:rsidR="00BE6B2B">
        <w:rPr>
          <w:rFonts w:ascii="Arial" w:hAnsi="Arial" w:cs="Arial"/>
          <w:sz w:val="20"/>
          <w:szCs w:val="20"/>
          <w:lang w:val="de-AT"/>
        </w:rPr>
        <w:t>obil</w:t>
      </w:r>
      <w:r w:rsidRPr="00BE6B2B">
        <w:rPr>
          <w:rFonts w:ascii="Arial" w:hAnsi="Arial" w:cs="Arial"/>
          <w:sz w:val="20"/>
          <w:szCs w:val="20"/>
          <w:lang w:val="de-AT"/>
        </w:rPr>
        <w:t>: 0664 6211085</w:t>
      </w:r>
      <w:r w:rsidR="00BE6B2B">
        <w:rPr>
          <w:rFonts w:ascii="Arial" w:hAnsi="Arial" w:cs="Arial"/>
          <w:color w:val="000000"/>
          <w:sz w:val="20"/>
          <w:szCs w:val="20"/>
          <w:lang w:val="de-AT" w:eastAsia="de-AT"/>
        </w:rPr>
        <w:br/>
      </w:r>
      <w:r w:rsidRPr="00BE6B2B">
        <w:rPr>
          <w:rFonts w:ascii="Arial" w:hAnsi="Arial" w:cs="Arial"/>
          <w:color w:val="000000"/>
          <w:sz w:val="20"/>
          <w:szCs w:val="20"/>
          <w:lang w:val="de-AT" w:eastAsia="de-AT"/>
        </w:rPr>
        <w:t>E-Mail:</w:t>
      </w:r>
      <w:r w:rsidR="00BE6B2B">
        <w:rPr>
          <w:rFonts w:ascii="Arial" w:hAnsi="Arial" w:cs="Arial"/>
          <w:color w:val="000000"/>
          <w:sz w:val="20"/>
          <w:szCs w:val="20"/>
          <w:lang w:val="de-AT" w:eastAsia="de-AT"/>
        </w:rPr>
        <w:t xml:space="preserve"> </w:t>
      </w:r>
      <w:hyperlink r:id="rId10" w:history="1">
        <w:r w:rsidR="005D17E2" w:rsidRPr="003669AF">
          <w:rPr>
            <w:rStyle w:val="Hyperlink"/>
            <w:rFonts w:ascii="Arial" w:hAnsi="Arial" w:cs="Arial"/>
            <w:sz w:val="20"/>
            <w:szCs w:val="20"/>
            <w:lang w:val="de-AT" w:eastAsia="de-AT"/>
          </w:rPr>
          <w:t>presse@imcg.at</w:t>
        </w:r>
      </w:hyperlink>
    </w:p>
    <w:p w14:paraId="48950719" w14:textId="77777777" w:rsidR="00A4127D" w:rsidRDefault="00A4127D" w:rsidP="007469F7">
      <w:pPr>
        <w:rPr>
          <w:rStyle w:val="Hyperlink"/>
          <w:rFonts w:ascii="Arial" w:hAnsi="Arial" w:cs="Arial"/>
          <w:sz w:val="20"/>
          <w:szCs w:val="20"/>
          <w:lang w:val="de-AT" w:eastAsia="de-AT"/>
        </w:rPr>
      </w:pPr>
    </w:p>
    <w:p w14:paraId="0C07B95D" w14:textId="54290106" w:rsidR="007469F7" w:rsidRPr="00BE6B2B" w:rsidRDefault="00703987" w:rsidP="003C2017">
      <w:pPr>
        <w:rPr>
          <w:rFonts w:ascii="Arial" w:hAnsi="Arial" w:cs="Arial"/>
          <w:color w:val="0563C1"/>
          <w:sz w:val="20"/>
          <w:szCs w:val="20"/>
          <w:u w:val="single"/>
          <w:lang w:val="de-AT" w:eastAsia="de-AT"/>
        </w:rPr>
      </w:pPr>
      <w:r w:rsidRPr="00D7177B">
        <w:rPr>
          <w:rFonts w:ascii="Arial" w:hAnsi="Arial" w:cs="Arial"/>
          <w:noProof/>
          <w:color w:val="0563C1"/>
          <w:sz w:val="20"/>
          <w:szCs w:val="20"/>
          <w:lang w:val="de-AT" w:eastAsia="de-AT"/>
        </w:rPr>
        <w:drawing>
          <wp:inline distT="0" distB="0" distL="0" distR="0" wp14:anchorId="24C046A2" wp14:editId="20239178">
            <wp:extent cx="1504800" cy="828000"/>
            <wp:effectExtent l="0" t="0" r="635" b="0"/>
            <wp:docPr id="1" name="Grafik 1" descr="\\SERVER1\RedirectedFolders\elisabeth.strobl\Desktop\New-IMCG-Logo.pdf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edirectedFolders\elisabeth.strobl\Desktop\New-IMCG-Logo.pdf_page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800" cy="828000"/>
                    </a:xfrm>
                    <a:prstGeom prst="rect">
                      <a:avLst/>
                    </a:prstGeom>
                    <a:noFill/>
                    <a:ln>
                      <a:noFill/>
                    </a:ln>
                  </pic:spPr>
                </pic:pic>
              </a:graphicData>
            </a:graphic>
          </wp:inline>
        </w:drawing>
      </w:r>
    </w:p>
    <w:p w14:paraId="00994BCD" w14:textId="77777777" w:rsidR="007469F7" w:rsidRPr="00BE6B2B" w:rsidRDefault="007469F7" w:rsidP="007469F7">
      <w:pPr>
        <w:rPr>
          <w:rFonts w:ascii="Arial" w:hAnsi="Arial" w:cs="Arial"/>
          <w:color w:val="0563C1"/>
          <w:sz w:val="20"/>
          <w:szCs w:val="20"/>
          <w:u w:val="single"/>
          <w:lang w:val="de-AT" w:eastAsia="de-AT"/>
        </w:rPr>
      </w:pPr>
    </w:p>
    <w:sectPr w:rsidR="007469F7" w:rsidRPr="00BE6B2B" w:rsidSect="00EE72BA">
      <w:headerReference w:type="even" r:id="rId12"/>
      <w:headerReference w:type="default" r:id="rId13"/>
      <w:footerReference w:type="even" r:id="rId14"/>
      <w:footerReference w:type="default" r:id="rId15"/>
      <w:pgSz w:w="11900" w:h="16840" w:code="9"/>
      <w:pgMar w:top="2552" w:right="1134" w:bottom="426" w:left="1134" w:header="709"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91A56" w14:textId="77777777" w:rsidR="00225A62" w:rsidRDefault="00225A62">
      <w:r>
        <w:separator/>
      </w:r>
    </w:p>
  </w:endnote>
  <w:endnote w:type="continuationSeparator" w:id="0">
    <w:p w14:paraId="672E5C42" w14:textId="77777777" w:rsidR="00225A62" w:rsidRDefault="0022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3FD5" w14:textId="77777777" w:rsidR="00CA5391" w:rsidRDefault="00781963">
    <w:pPr>
      <w:pStyle w:val="Kopf-undFuzeilenA"/>
      <w:tabs>
        <w:tab w:val="clear" w:pos="9632"/>
        <w:tab w:val="right" w:pos="9612"/>
      </w:tabs>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1DC5" w14:textId="77777777" w:rsidR="00CA5391" w:rsidRDefault="00781963">
    <w:pPr>
      <w:pStyle w:val="Kopf-undFuzeilenA"/>
      <w:tabs>
        <w:tab w:val="clear" w:pos="9632"/>
        <w:tab w:val="right" w:pos="9612"/>
      </w:tabs>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8E7E" w14:textId="77777777" w:rsidR="00225A62" w:rsidRDefault="00225A62">
      <w:r>
        <w:separator/>
      </w:r>
    </w:p>
  </w:footnote>
  <w:footnote w:type="continuationSeparator" w:id="0">
    <w:p w14:paraId="165303C9" w14:textId="77777777" w:rsidR="00225A62" w:rsidRDefault="0022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F9BB" w14:textId="77777777" w:rsidR="00CA5391" w:rsidRDefault="00781963">
    <w:pPr>
      <w:pStyle w:val="Kopf-undFuzeilenA"/>
      <w:tabs>
        <w:tab w:val="clear" w:pos="9632"/>
        <w:tab w:val="right" w:pos="9612"/>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ABB2" w14:textId="77777777" w:rsidR="00CA5391" w:rsidRDefault="006432AC" w:rsidP="00F86A57">
    <w:pPr>
      <w:pStyle w:val="Kopf-undFuzeilenA"/>
      <w:tabs>
        <w:tab w:val="clear" w:pos="9632"/>
        <w:tab w:val="right" w:pos="9612"/>
      </w:tabs>
      <w:jc w:val="right"/>
      <w:rPr>
        <w:rFonts w:ascii="Times New Roman" w:eastAsia="Times New Roman" w:hAnsi="Times New Roman"/>
        <w:color w:val="auto"/>
      </w:rPr>
    </w:pPr>
    <w:r>
      <w:rPr>
        <w:rFonts w:ascii="Times New Roman" w:eastAsia="Times New Roman" w:hAnsi="Times New Roman"/>
        <w:noProof/>
        <w:color w:val="auto"/>
        <w:lang w:val="de-AT" w:eastAsia="de-AT"/>
      </w:rPr>
      <w:drawing>
        <wp:inline distT="0" distB="0" distL="0" distR="0" wp14:anchorId="2D5E6B81" wp14:editId="1A4EF7FA">
          <wp:extent cx="1510030" cy="605790"/>
          <wp:effectExtent l="19050" t="0" r="0" b="0"/>
          <wp:docPr id="4" name="Bild 1" descr="Logo_Web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Weber_4c"/>
                  <pic:cNvPicPr>
                    <a:picLocks noChangeAspect="1" noChangeArrowheads="1"/>
                  </pic:cNvPicPr>
                </pic:nvPicPr>
                <pic:blipFill>
                  <a:blip r:embed="rId1"/>
                  <a:srcRect/>
                  <a:stretch>
                    <a:fillRect/>
                  </a:stretch>
                </pic:blipFill>
                <pic:spPr bwMode="auto">
                  <a:xfrm>
                    <a:off x="0" y="0"/>
                    <a:ext cx="1510030" cy="605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4F54"/>
    <w:multiLevelType w:val="hybridMultilevel"/>
    <w:tmpl w:val="CFBCE0C8"/>
    <w:lvl w:ilvl="0" w:tplc="CC06B42E">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594523"/>
    <w:multiLevelType w:val="hybridMultilevel"/>
    <w:tmpl w:val="685C3162"/>
    <w:lvl w:ilvl="0" w:tplc="731EADD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C62205"/>
    <w:multiLevelType w:val="hybridMultilevel"/>
    <w:tmpl w:val="24FE7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5A150E"/>
    <w:multiLevelType w:val="hybridMultilevel"/>
    <w:tmpl w:val="390A8D9E"/>
    <w:lvl w:ilvl="0" w:tplc="04070001">
      <w:start w:val="1"/>
      <w:numFmt w:val="bullet"/>
      <w:lvlText w:val=""/>
      <w:lvlJc w:val="left"/>
      <w:pPr>
        <w:ind w:left="769" w:hanging="360"/>
      </w:pPr>
      <w:rPr>
        <w:rFonts w:ascii="Symbol" w:hAnsi="Symbol" w:hint="default"/>
      </w:rPr>
    </w:lvl>
    <w:lvl w:ilvl="1" w:tplc="04070003" w:tentative="1">
      <w:start w:val="1"/>
      <w:numFmt w:val="bullet"/>
      <w:lvlText w:val="o"/>
      <w:lvlJc w:val="left"/>
      <w:pPr>
        <w:ind w:left="1489" w:hanging="360"/>
      </w:pPr>
      <w:rPr>
        <w:rFonts w:ascii="Courier New" w:hAnsi="Courier New" w:hint="default"/>
      </w:rPr>
    </w:lvl>
    <w:lvl w:ilvl="2" w:tplc="04070005" w:tentative="1">
      <w:start w:val="1"/>
      <w:numFmt w:val="bullet"/>
      <w:lvlText w:val=""/>
      <w:lvlJc w:val="left"/>
      <w:pPr>
        <w:ind w:left="2209" w:hanging="360"/>
      </w:pPr>
      <w:rPr>
        <w:rFonts w:ascii="Wingdings" w:hAnsi="Wingdings" w:hint="default"/>
      </w:rPr>
    </w:lvl>
    <w:lvl w:ilvl="3" w:tplc="04070001" w:tentative="1">
      <w:start w:val="1"/>
      <w:numFmt w:val="bullet"/>
      <w:lvlText w:val=""/>
      <w:lvlJc w:val="left"/>
      <w:pPr>
        <w:ind w:left="2929" w:hanging="360"/>
      </w:pPr>
      <w:rPr>
        <w:rFonts w:ascii="Symbol" w:hAnsi="Symbol" w:hint="default"/>
      </w:rPr>
    </w:lvl>
    <w:lvl w:ilvl="4" w:tplc="04070003" w:tentative="1">
      <w:start w:val="1"/>
      <w:numFmt w:val="bullet"/>
      <w:lvlText w:val="o"/>
      <w:lvlJc w:val="left"/>
      <w:pPr>
        <w:ind w:left="3649" w:hanging="360"/>
      </w:pPr>
      <w:rPr>
        <w:rFonts w:ascii="Courier New" w:hAnsi="Courier New" w:hint="default"/>
      </w:rPr>
    </w:lvl>
    <w:lvl w:ilvl="5" w:tplc="04070005" w:tentative="1">
      <w:start w:val="1"/>
      <w:numFmt w:val="bullet"/>
      <w:lvlText w:val=""/>
      <w:lvlJc w:val="left"/>
      <w:pPr>
        <w:ind w:left="4369" w:hanging="360"/>
      </w:pPr>
      <w:rPr>
        <w:rFonts w:ascii="Wingdings" w:hAnsi="Wingdings" w:hint="default"/>
      </w:rPr>
    </w:lvl>
    <w:lvl w:ilvl="6" w:tplc="04070001" w:tentative="1">
      <w:start w:val="1"/>
      <w:numFmt w:val="bullet"/>
      <w:lvlText w:val=""/>
      <w:lvlJc w:val="left"/>
      <w:pPr>
        <w:ind w:left="5089" w:hanging="360"/>
      </w:pPr>
      <w:rPr>
        <w:rFonts w:ascii="Symbol" w:hAnsi="Symbol" w:hint="default"/>
      </w:rPr>
    </w:lvl>
    <w:lvl w:ilvl="7" w:tplc="04070003" w:tentative="1">
      <w:start w:val="1"/>
      <w:numFmt w:val="bullet"/>
      <w:lvlText w:val="o"/>
      <w:lvlJc w:val="left"/>
      <w:pPr>
        <w:ind w:left="5809" w:hanging="360"/>
      </w:pPr>
      <w:rPr>
        <w:rFonts w:ascii="Courier New" w:hAnsi="Courier New" w:hint="default"/>
      </w:rPr>
    </w:lvl>
    <w:lvl w:ilvl="8" w:tplc="04070005" w:tentative="1">
      <w:start w:val="1"/>
      <w:numFmt w:val="bullet"/>
      <w:lvlText w:val=""/>
      <w:lvlJc w:val="left"/>
      <w:pPr>
        <w:ind w:left="65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0"/>
    <w:rsid w:val="00003562"/>
    <w:rsid w:val="00005DD7"/>
    <w:rsid w:val="00006DEA"/>
    <w:rsid w:val="00021034"/>
    <w:rsid w:val="000306B2"/>
    <w:rsid w:val="00032693"/>
    <w:rsid w:val="000332CC"/>
    <w:rsid w:val="00033B59"/>
    <w:rsid w:val="00042D34"/>
    <w:rsid w:val="00053A9D"/>
    <w:rsid w:val="00056F83"/>
    <w:rsid w:val="00062A76"/>
    <w:rsid w:val="000A7E3C"/>
    <w:rsid w:val="000B3FAA"/>
    <w:rsid w:val="00100787"/>
    <w:rsid w:val="00116495"/>
    <w:rsid w:val="00121148"/>
    <w:rsid w:val="00125A4B"/>
    <w:rsid w:val="00131BDB"/>
    <w:rsid w:val="0013395A"/>
    <w:rsid w:val="00145F12"/>
    <w:rsid w:val="00175EBE"/>
    <w:rsid w:val="001771FB"/>
    <w:rsid w:val="0017729A"/>
    <w:rsid w:val="001916D1"/>
    <w:rsid w:val="001C61CD"/>
    <w:rsid w:val="001D146B"/>
    <w:rsid w:val="001D2959"/>
    <w:rsid w:val="001D44D5"/>
    <w:rsid w:val="001D7943"/>
    <w:rsid w:val="001D7D60"/>
    <w:rsid w:val="001E1D4D"/>
    <w:rsid w:val="00204CA9"/>
    <w:rsid w:val="00220BB5"/>
    <w:rsid w:val="0022374D"/>
    <w:rsid w:val="00225836"/>
    <w:rsid w:val="00225A62"/>
    <w:rsid w:val="00244E29"/>
    <w:rsid w:val="00247BEB"/>
    <w:rsid w:val="00264306"/>
    <w:rsid w:val="002742D2"/>
    <w:rsid w:val="00291CDF"/>
    <w:rsid w:val="002A17D0"/>
    <w:rsid w:val="002B2F69"/>
    <w:rsid w:val="002E0E3D"/>
    <w:rsid w:val="002E6D47"/>
    <w:rsid w:val="002F35A6"/>
    <w:rsid w:val="003020DC"/>
    <w:rsid w:val="00312038"/>
    <w:rsid w:val="00312FD3"/>
    <w:rsid w:val="00317790"/>
    <w:rsid w:val="0032776F"/>
    <w:rsid w:val="00367B24"/>
    <w:rsid w:val="0037373F"/>
    <w:rsid w:val="00375A72"/>
    <w:rsid w:val="00376AD9"/>
    <w:rsid w:val="00385707"/>
    <w:rsid w:val="003868EE"/>
    <w:rsid w:val="003A6E37"/>
    <w:rsid w:val="003B5B21"/>
    <w:rsid w:val="003C2017"/>
    <w:rsid w:val="003C2237"/>
    <w:rsid w:val="003C6165"/>
    <w:rsid w:val="003C62F7"/>
    <w:rsid w:val="003C71EE"/>
    <w:rsid w:val="003D4D5B"/>
    <w:rsid w:val="003E7ED2"/>
    <w:rsid w:val="003F1524"/>
    <w:rsid w:val="003F49A3"/>
    <w:rsid w:val="0040289F"/>
    <w:rsid w:val="004028E6"/>
    <w:rsid w:val="00402E47"/>
    <w:rsid w:val="004416EF"/>
    <w:rsid w:val="00474674"/>
    <w:rsid w:val="004A3E99"/>
    <w:rsid w:val="004B17C2"/>
    <w:rsid w:val="004B7C95"/>
    <w:rsid w:val="004D01CB"/>
    <w:rsid w:val="004D2D0B"/>
    <w:rsid w:val="004E3665"/>
    <w:rsid w:val="004E43C9"/>
    <w:rsid w:val="004E66A8"/>
    <w:rsid w:val="004F04F6"/>
    <w:rsid w:val="004F3623"/>
    <w:rsid w:val="004F4CEC"/>
    <w:rsid w:val="00500BD2"/>
    <w:rsid w:val="005077EB"/>
    <w:rsid w:val="0051094B"/>
    <w:rsid w:val="00512FBC"/>
    <w:rsid w:val="00516591"/>
    <w:rsid w:val="005205BC"/>
    <w:rsid w:val="005208CF"/>
    <w:rsid w:val="0052253D"/>
    <w:rsid w:val="0053069F"/>
    <w:rsid w:val="00543DD0"/>
    <w:rsid w:val="005446BB"/>
    <w:rsid w:val="00553CA4"/>
    <w:rsid w:val="005634F5"/>
    <w:rsid w:val="005703D4"/>
    <w:rsid w:val="005937AA"/>
    <w:rsid w:val="00594D03"/>
    <w:rsid w:val="00595FE7"/>
    <w:rsid w:val="005A1F95"/>
    <w:rsid w:val="005A5671"/>
    <w:rsid w:val="005B3CD9"/>
    <w:rsid w:val="005B7516"/>
    <w:rsid w:val="005D17E2"/>
    <w:rsid w:val="005D31D0"/>
    <w:rsid w:val="005D35CC"/>
    <w:rsid w:val="005E0A12"/>
    <w:rsid w:val="005E43CF"/>
    <w:rsid w:val="005E7F95"/>
    <w:rsid w:val="005F10BE"/>
    <w:rsid w:val="005F12B3"/>
    <w:rsid w:val="005F25CE"/>
    <w:rsid w:val="005F29E8"/>
    <w:rsid w:val="005F5BAD"/>
    <w:rsid w:val="00602814"/>
    <w:rsid w:val="00603A40"/>
    <w:rsid w:val="00623F46"/>
    <w:rsid w:val="0062529E"/>
    <w:rsid w:val="00627754"/>
    <w:rsid w:val="00633822"/>
    <w:rsid w:val="006432AC"/>
    <w:rsid w:val="00647A00"/>
    <w:rsid w:val="00673B8F"/>
    <w:rsid w:val="00684783"/>
    <w:rsid w:val="0068660A"/>
    <w:rsid w:val="00697BF5"/>
    <w:rsid w:val="006B479A"/>
    <w:rsid w:val="006C158D"/>
    <w:rsid w:val="006E6814"/>
    <w:rsid w:val="006F34D8"/>
    <w:rsid w:val="00703987"/>
    <w:rsid w:val="00711A6B"/>
    <w:rsid w:val="00724F01"/>
    <w:rsid w:val="00726BB4"/>
    <w:rsid w:val="00734543"/>
    <w:rsid w:val="00736CBC"/>
    <w:rsid w:val="00736D82"/>
    <w:rsid w:val="007407D1"/>
    <w:rsid w:val="007469F7"/>
    <w:rsid w:val="00754E90"/>
    <w:rsid w:val="00776F16"/>
    <w:rsid w:val="00781963"/>
    <w:rsid w:val="007843E7"/>
    <w:rsid w:val="00792764"/>
    <w:rsid w:val="007931EE"/>
    <w:rsid w:val="007A4FC6"/>
    <w:rsid w:val="007A77A1"/>
    <w:rsid w:val="007B1884"/>
    <w:rsid w:val="007C1DB4"/>
    <w:rsid w:val="007D45A9"/>
    <w:rsid w:val="0081337A"/>
    <w:rsid w:val="00837019"/>
    <w:rsid w:val="00846C88"/>
    <w:rsid w:val="008823DE"/>
    <w:rsid w:val="008920DA"/>
    <w:rsid w:val="008930E5"/>
    <w:rsid w:val="00894AE9"/>
    <w:rsid w:val="008A3BC4"/>
    <w:rsid w:val="008B4CE5"/>
    <w:rsid w:val="008C0F39"/>
    <w:rsid w:val="008C3B32"/>
    <w:rsid w:val="008C7320"/>
    <w:rsid w:val="008D2361"/>
    <w:rsid w:val="008D5EFA"/>
    <w:rsid w:val="008D6796"/>
    <w:rsid w:val="008E3613"/>
    <w:rsid w:val="008F7665"/>
    <w:rsid w:val="009111CC"/>
    <w:rsid w:val="00926E31"/>
    <w:rsid w:val="00931FD1"/>
    <w:rsid w:val="00934965"/>
    <w:rsid w:val="00943ADC"/>
    <w:rsid w:val="00945F02"/>
    <w:rsid w:val="009640F4"/>
    <w:rsid w:val="00966883"/>
    <w:rsid w:val="009904B4"/>
    <w:rsid w:val="00992D34"/>
    <w:rsid w:val="009A789C"/>
    <w:rsid w:val="009B03A8"/>
    <w:rsid w:val="009B12AA"/>
    <w:rsid w:val="009C315E"/>
    <w:rsid w:val="009C59EE"/>
    <w:rsid w:val="009E23C8"/>
    <w:rsid w:val="009E5479"/>
    <w:rsid w:val="00A11E81"/>
    <w:rsid w:val="00A23B7D"/>
    <w:rsid w:val="00A35F20"/>
    <w:rsid w:val="00A40654"/>
    <w:rsid w:val="00A4127D"/>
    <w:rsid w:val="00A454DB"/>
    <w:rsid w:val="00A47FC4"/>
    <w:rsid w:val="00A75ED3"/>
    <w:rsid w:val="00A76793"/>
    <w:rsid w:val="00A8628F"/>
    <w:rsid w:val="00A94258"/>
    <w:rsid w:val="00A94998"/>
    <w:rsid w:val="00AA0597"/>
    <w:rsid w:val="00AA0EB2"/>
    <w:rsid w:val="00AA1869"/>
    <w:rsid w:val="00AA2172"/>
    <w:rsid w:val="00AA2ED2"/>
    <w:rsid w:val="00AB1C63"/>
    <w:rsid w:val="00AB35DD"/>
    <w:rsid w:val="00AC292F"/>
    <w:rsid w:val="00AC65B0"/>
    <w:rsid w:val="00AC6BF2"/>
    <w:rsid w:val="00AD1C38"/>
    <w:rsid w:val="00AD3BE0"/>
    <w:rsid w:val="00AE453B"/>
    <w:rsid w:val="00AF0CC9"/>
    <w:rsid w:val="00B01DD7"/>
    <w:rsid w:val="00B055F8"/>
    <w:rsid w:val="00B1015A"/>
    <w:rsid w:val="00B11A75"/>
    <w:rsid w:val="00B35B73"/>
    <w:rsid w:val="00B46900"/>
    <w:rsid w:val="00B53BE8"/>
    <w:rsid w:val="00B54AAE"/>
    <w:rsid w:val="00B615F6"/>
    <w:rsid w:val="00B670F4"/>
    <w:rsid w:val="00B722BE"/>
    <w:rsid w:val="00B91F2C"/>
    <w:rsid w:val="00B93DB1"/>
    <w:rsid w:val="00BA0134"/>
    <w:rsid w:val="00BA4B6F"/>
    <w:rsid w:val="00BB3BC6"/>
    <w:rsid w:val="00BB44DE"/>
    <w:rsid w:val="00BB59B8"/>
    <w:rsid w:val="00BC3172"/>
    <w:rsid w:val="00BC7627"/>
    <w:rsid w:val="00BE6B2B"/>
    <w:rsid w:val="00BF658D"/>
    <w:rsid w:val="00C129A5"/>
    <w:rsid w:val="00C13C0F"/>
    <w:rsid w:val="00C200CC"/>
    <w:rsid w:val="00C34A3F"/>
    <w:rsid w:val="00C37B57"/>
    <w:rsid w:val="00C458F2"/>
    <w:rsid w:val="00C50025"/>
    <w:rsid w:val="00C543AD"/>
    <w:rsid w:val="00C55888"/>
    <w:rsid w:val="00C614F9"/>
    <w:rsid w:val="00C615F1"/>
    <w:rsid w:val="00C61B8E"/>
    <w:rsid w:val="00C64639"/>
    <w:rsid w:val="00C66AD8"/>
    <w:rsid w:val="00C803E4"/>
    <w:rsid w:val="00CB73E7"/>
    <w:rsid w:val="00CB7597"/>
    <w:rsid w:val="00CD2D8D"/>
    <w:rsid w:val="00CE14D6"/>
    <w:rsid w:val="00CF1FEA"/>
    <w:rsid w:val="00CF6F2D"/>
    <w:rsid w:val="00D01646"/>
    <w:rsid w:val="00D021FD"/>
    <w:rsid w:val="00D04975"/>
    <w:rsid w:val="00D0514E"/>
    <w:rsid w:val="00D16164"/>
    <w:rsid w:val="00D22F51"/>
    <w:rsid w:val="00D2516D"/>
    <w:rsid w:val="00D30E5C"/>
    <w:rsid w:val="00D318EA"/>
    <w:rsid w:val="00D33C84"/>
    <w:rsid w:val="00D41324"/>
    <w:rsid w:val="00D44333"/>
    <w:rsid w:val="00D47C1A"/>
    <w:rsid w:val="00D60002"/>
    <w:rsid w:val="00D7177B"/>
    <w:rsid w:val="00D82B09"/>
    <w:rsid w:val="00D91EB2"/>
    <w:rsid w:val="00DA09C0"/>
    <w:rsid w:val="00DA4EF0"/>
    <w:rsid w:val="00DB1758"/>
    <w:rsid w:val="00DB297C"/>
    <w:rsid w:val="00DD1CF1"/>
    <w:rsid w:val="00DD22C8"/>
    <w:rsid w:val="00DD2547"/>
    <w:rsid w:val="00DD78DE"/>
    <w:rsid w:val="00DE2E96"/>
    <w:rsid w:val="00DE3396"/>
    <w:rsid w:val="00DF1354"/>
    <w:rsid w:val="00DF3426"/>
    <w:rsid w:val="00DF4FD0"/>
    <w:rsid w:val="00E01207"/>
    <w:rsid w:val="00E04F84"/>
    <w:rsid w:val="00E050F5"/>
    <w:rsid w:val="00E0600D"/>
    <w:rsid w:val="00E27B05"/>
    <w:rsid w:val="00E41541"/>
    <w:rsid w:val="00E45A7C"/>
    <w:rsid w:val="00E577E0"/>
    <w:rsid w:val="00E76987"/>
    <w:rsid w:val="00E80C74"/>
    <w:rsid w:val="00E855A1"/>
    <w:rsid w:val="00E95888"/>
    <w:rsid w:val="00EA22E9"/>
    <w:rsid w:val="00EB4B7F"/>
    <w:rsid w:val="00EC276E"/>
    <w:rsid w:val="00ED421E"/>
    <w:rsid w:val="00EE121B"/>
    <w:rsid w:val="00EE52DB"/>
    <w:rsid w:val="00EE7759"/>
    <w:rsid w:val="00EF23E6"/>
    <w:rsid w:val="00EF2554"/>
    <w:rsid w:val="00EF4E7D"/>
    <w:rsid w:val="00EF7819"/>
    <w:rsid w:val="00F02F77"/>
    <w:rsid w:val="00F243D1"/>
    <w:rsid w:val="00F34F2F"/>
    <w:rsid w:val="00F42855"/>
    <w:rsid w:val="00F53CA6"/>
    <w:rsid w:val="00F62F86"/>
    <w:rsid w:val="00F739E7"/>
    <w:rsid w:val="00F7704F"/>
    <w:rsid w:val="00FB0B01"/>
    <w:rsid w:val="00FC23A6"/>
    <w:rsid w:val="00FC3E62"/>
    <w:rsid w:val="00FC4D8A"/>
    <w:rsid w:val="00FD1DC1"/>
    <w:rsid w:val="00FD5E1D"/>
    <w:rsid w:val="00FD7EA3"/>
    <w:rsid w:val="00FE2791"/>
    <w:rsid w:val="00FF0590"/>
    <w:rsid w:val="00FF33BE"/>
    <w:rsid w:val="00FF746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7D0"/>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A">
    <w:name w:val="Kopf- und Fußzeilen A"/>
    <w:rsid w:val="002A17D0"/>
    <w:pPr>
      <w:tabs>
        <w:tab w:val="right" w:pos="9632"/>
      </w:tabs>
    </w:pPr>
    <w:rPr>
      <w:rFonts w:ascii="Helvetica" w:eastAsia="ヒラギノ角ゴ Pro W3" w:hAnsi="Helvetica" w:cs="Times New Roman"/>
      <w:color w:val="000000"/>
      <w:lang w:eastAsia="de-DE"/>
    </w:rPr>
  </w:style>
  <w:style w:type="paragraph" w:customStyle="1" w:styleId="TextA">
    <w:name w:val="Text A"/>
    <w:rsid w:val="002A17D0"/>
    <w:rPr>
      <w:rFonts w:ascii="Helvetica" w:eastAsia="ヒラギノ角ゴ Pro W3" w:hAnsi="Helvetica" w:cs="Times New Roman"/>
      <w:color w:val="000000"/>
      <w:lang w:eastAsia="de-DE"/>
    </w:rPr>
  </w:style>
  <w:style w:type="character" w:styleId="Hyperlink">
    <w:name w:val="Hyperlink"/>
    <w:basedOn w:val="Absatz-Standardschriftart"/>
    <w:rsid w:val="002A17D0"/>
    <w:rPr>
      <w:color w:val="0000FF"/>
      <w:u w:val="single"/>
    </w:rPr>
  </w:style>
  <w:style w:type="paragraph" w:styleId="Listenabsatz">
    <w:name w:val="List Paragraph"/>
    <w:basedOn w:val="Standard"/>
    <w:uiPriority w:val="34"/>
    <w:qFormat/>
    <w:rsid w:val="002A17D0"/>
    <w:pPr>
      <w:spacing w:after="200" w:line="276" w:lineRule="auto"/>
      <w:ind w:left="720"/>
      <w:contextualSpacing/>
    </w:pPr>
    <w:rPr>
      <w:rFonts w:ascii="Calibri" w:eastAsia="Calibri" w:hAnsi="Calibri"/>
      <w:sz w:val="22"/>
      <w:szCs w:val="22"/>
    </w:rPr>
  </w:style>
  <w:style w:type="character" w:styleId="Fett">
    <w:name w:val="Strong"/>
    <w:basedOn w:val="Absatz-Standardschriftart"/>
    <w:uiPriority w:val="22"/>
    <w:qFormat/>
    <w:rsid w:val="002A17D0"/>
    <w:rPr>
      <w:b/>
      <w:bCs/>
    </w:rPr>
  </w:style>
  <w:style w:type="character" w:styleId="Kommentarzeichen">
    <w:name w:val="annotation reference"/>
    <w:basedOn w:val="Absatz-Standardschriftart"/>
    <w:uiPriority w:val="99"/>
    <w:semiHidden/>
    <w:unhideWhenUsed/>
    <w:rsid w:val="00D82B09"/>
    <w:rPr>
      <w:sz w:val="16"/>
      <w:szCs w:val="16"/>
    </w:rPr>
  </w:style>
  <w:style w:type="paragraph" w:styleId="Kommentartext">
    <w:name w:val="annotation text"/>
    <w:basedOn w:val="Standard"/>
    <w:link w:val="KommentartextZchn"/>
    <w:uiPriority w:val="99"/>
    <w:semiHidden/>
    <w:unhideWhenUsed/>
    <w:rsid w:val="00D82B09"/>
    <w:rPr>
      <w:sz w:val="20"/>
      <w:szCs w:val="20"/>
    </w:rPr>
  </w:style>
  <w:style w:type="character" w:customStyle="1" w:styleId="KommentartextZchn">
    <w:name w:val="Kommentartext Zchn"/>
    <w:basedOn w:val="Absatz-Standardschriftart"/>
    <w:link w:val="Kommentartext"/>
    <w:uiPriority w:val="99"/>
    <w:semiHidden/>
    <w:rsid w:val="00D82B09"/>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D82B09"/>
    <w:rPr>
      <w:b/>
      <w:bCs/>
    </w:rPr>
  </w:style>
  <w:style w:type="character" w:customStyle="1" w:styleId="KommentarthemaZchn">
    <w:name w:val="Kommentarthema Zchn"/>
    <w:basedOn w:val="KommentartextZchn"/>
    <w:link w:val="Kommentarthema"/>
    <w:uiPriority w:val="99"/>
    <w:semiHidden/>
    <w:rsid w:val="00D82B09"/>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D82B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B09"/>
    <w:rPr>
      <w:rFonts w:ascii="Segoe UI" w:eastAsia="Times New Roman" w:hAnsi="Segoe UI" w:cs="Segoe UI"/>
      <w:sz w:val="18"/>
      <w:szCs w:val="18"/>
      <w:lang w:val="en-US"/>
    </w:rPr>
  </w:style>
  <w:style w:type="character" w:customStyle="1" w:styleId="NichtaufgelsteErwhnung1">
    <w:name w:val="Nicht aufgelöste Erwähnung1"/>
    <w:basedOn w:val="Absatz-Standardschriftart"/>
    <w:uiPriority w:val="99"/>
    <w:semiHidden/>
    <w:unhideWhenUsed/>
    <w:rsid w:val="00204CA9"/>
    <w:rPr>
      <w:color w:val="808080"/>
      <w:shd w:val="clear" w:color="auto" w:fill="E6E6E6"/>
    </w:rPr>
  </w:style>
  <w:style w:type="paragraph" w:styleId="Kopfzeile">
    <w:name w:val="header"/>
    <w:basedOn w:val="Standard"/>
    <w:link w:val="KopfzeileZchn"/>
    <w:uiPriority w:val="99"/>
    <w:unhideWhenUsed/>
    <w:rsid w:val="004A3E99"/>
    <w:pPr>
      <w:tabs>
        <w:tab w:val="center" w:pos="4536"/>
        <w:tab w:val="right" w:pos="9072"/>
      </w:tabs>
    </w:pPr>
  </w:style>
  <w:style w:type="character" w:customStyle="1" w:styleId="KopfzeileZchn">
    <w:name w:val="Kopfzeile Zchn"/>
    <w:basedOn w:val="Absatz-Standardschriftart"/>
    <w:link w:val="Kopfzeile"/>
    <w:uiPriority w:val="99"/>
    <w:rsid w:val="004A3E99"/>
    <w:rPr>
      <w:rFonts w:ascii="Times New Roman" w:eastAsia="Times New Roman" w:hAnsi="Times New Roman" w:cs="Times New Roman"/>
      <w:lang w:val="en-US"/>
    </w:rPr>
  </w:style>
  <w:style w:type="paragraph" w:styleId="Fuzeile">
    <w:name w:val="footer"/>
    <w:basedOn w:val="Standard"/>
    <w:link w:val="FuzeileZchn"/>
    <w:uiPriority w:val="99"/>
    <w:unhideWhenUsed/>
    <w:rsid w:val="004A3E99"/>
    <w:pPr>
      <w:tabs>
        <w:tab w:val="center" w:pos="4536"/>
        <w:tab w:val="right" w:pos="9072"/>
      </w:tabs>
    </w:pPr>
  </w:style>
  <w:style w:type="character" w:customStyle="1" w:styleId="FuzeileZchn">
    <w:name w:val="Fußzeile Zchn"/>
    <w:basedOn w:val="Absatz-Standardschriftart"/>
    <w:link w:val="Fuzeile"/>
    <w:uiPriority w:val="99"/>
    <w:rsid w:val="004A3E99"/>
    <w:rPr>
      <w:rFonts w:ascii="Times New Roman" w:eastAsia="Times New Roman" w:hAnsi="Times New Roman" w:cs="Times New Roman"/>
      <w:lang w:val="en-US"/>
    </w:rPr>
  </w:style>
  <w:style w:type="character" w:customStyle="1" w:styleId="NichtaufgelsteErwhnung2">
    <w:name w:val="Nicht aufgelöste Erwähnung2"/>
    <w:basedOn w:val="Absatz-Standardschriftart"/>
    <w:uiPriority w:val="99"/>
    <w:semiHidden/>
    <w:unhideWhenUsed/>
    <w:rsid w:val="00595FE7"/>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C3B32"/>
    <w:rPr>
      <w:color w:val="605E5C"/>
      <w:shd w:val="clear" w:color="auto" w:fill="E1DFDD"/>
    </w:rPr>
  </w:style>
  <w:style w:type="character" w:customStyle="1" w:styleId="UnresolvedMention">
    <w:name w:val="Unresolved Mention"/>
    <w:basedOn w:val="Absatz-Standardschriftart"/>
    <w:uiPriority w:val="99"/>
    <w:semiHidden/>
    <w:unhideWhenUsed/>
    <w:rsid w:val="00BE6B2B"/>
    <w:rPr>
      <w:color w:val="605E5C"/>
      <w:shd w:val="clear" w:color="auto" w:fill="E1DFDD"/>
    </w:rPr>
  </w:style>
  <w:style w:type="paragraph" w:customStyle="1" w:styleId="xxxmsonormal">
    <w:name w:val="x_x_x_msonormal"/>
    <w:basedOn w:val="Standard"/>
    <w:rsid w:val="00D7177B"/>
    <w:pPr>
      <w:spacing w:before="100" w:beforeAutospacing="1" w:after="100" w:afterAutospacing="1"/>
    </w:pPr>
    <w:rPr>
      <w:lang w:val="de-AT" w:eastAsia="de-AT"/>
    </w:rPr>
  </w:style>
  <w:style w:type="character" w:customStyle="1" w:styleId="xxxmsohyperlink">
    <w:name w:val="x_x_x_msohyperlink"/>
    <w:basedOn w:val="Absatz-Standardschriftart"/>
    <w:rsid w:val="00D7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7D0"/>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A">
    <w:name w:val="Kopf- und Fußzeilen A"/>
    <w:rsid w:val="002A17D0"/>
    <w:pPr>
      <w:tabs>
        <w:tab w:val="right" w:pos="9632"/>
      </w:tabs>
    </w:pPr>
    <w:rPr>
      <w:rFonts w:ascii="Helvetica" w:eastAsia="ヒラギノ角ゴ Pro W3" w:hAnsi="Helvetica" w:cs="Times New Roman"/>
      <w:color w:val="000000"/>
      <w:lang w:eastAsia="de-DE"/>
    </w:rPr>
  </w:style>
  <w:style w:type="paragraph" w:customStyle="1" w:styleId="TextA">
    <w:name w:val="Text A"/>
    <w:rsid w:val="002A17D0"/>
    <w:rPr>
      <w:rFonts w:ascii="Helvetica" w:eastAsia="ヒラギノ角ゴ Pro W3" w:hAnsi="Helvetica" w:cs="Times New Roman"/>
      <w:color w:val="000000"/>
      <w:lang w:eastAsia="de-DE"/>
    </w:rPr>
  </w:style>
  <w:style w:type="character" w:styleId="Hyperlink">
    <w:name w:val="Hyperlink"/>
    <w:basedOn w:val="Absatz-Standardschriftart"/>
    <w:rsid w:val="002A17D0"/>
    <w:rPr>
      <w:color w:val="0000FF"/>
      <w:u w:val="single"/>
    </w:rPr>
  </w:style>
  <w:style w:type="paragraph" w:styleId="Listenabsatz">
    <w:name w:val="List Paragraph"/>
    <w:basedOn w:val="Standard"/>
    <w:uiPriority w:val="34"/>
    <w:qFormat/>
    <w:rsid w:val="002A17D0"/>
    <w:pPr>
      <w:spacing w:after="200" w:line="276" w:lineRule="auto"/>
      <w:ind w:left="720"/>
      <w:contextualSpacing/>
    </w:pPr>
    <w:rPr>
      <w:rFonts w:ascii="Calibri" w:eastAsia="Calibri" w:hAnsi="Calibri"/>
      <w:sz w:val="22"/>
      <w:szCs w:val="22"/>
    </w:rPr>
  </w:style>
  <w:style w:type="character" w:styleId="Fett">
    <w:name w:val="Strong"/>
    <w:basedOn w:val="Absatz-Standardschriftart"/>
    <w:uiPriority w:val="22"/>
    <w:qFormat/>
    <w:rsid w:val="002A17D0"/>
    <w:rPr>
      <w:b/>
      <w:bCs/>
    </w:rPr>
  </w:style>
  <w:style w:type="character" w:styleId="Kommentarzeichen">
    <w:name w:val="annotation reference"/>
    <w:basedOn w:val="Absatz-Standardschriftart"/>
    <w:uiPriority w:val="99"/>
    <w:semiHidden/>
    <w:unhideWhenUsed/>
    <w:rsid w:val="00D82B09"/>
    <w:rPr>
      <w:sz w:val="16"/>
      <w:szCs w:val="16"/>
    </w:rPr>
  </w:style>
  <w:style w:type="paragraph" w:styleId="Kommentartext">
    <w:name w:val="annotation text"/>
    <w:basedOn w:val="Standard"/>
    <w:link w:val="KommentartextZchn"/>
    <w:uiPriority w:val="99"/>
    <w:semiHidden/>
    <w:unhideWhenUsed/>
    <w:rsid w:val="00D82B09"/>
    <w:rPr>
      <w:sz w:val="20"/>
      <w:szCs w:val="20"/>
    </w:rPr>
  </w:style>
  <w:style w:type="character" w:customStyle="1" w:styleId="KommentartextZchn">
    <w:name w:val="Kommentartext Zchn"/>
    <w:basedOn w:val="Absatz-Standardschriftart"/>
    <w:link w:val="Kommentartext"/>
    <w:uiPriority w:val="99"/>
    <w:semiHidden/>
    <w:rsid w:val="00D82B09"/>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D82B09"/>
    <w:rPr>
      <w:b/>
      <w:bCs/>
    </w:rPr>
  </w:style>
  <w:style w:type="character" w:customStyle="1" w:styleId="KommentarthemaZchn">
    <w:name w:val="Kommentarthema Zchn"/>
    <w:basedOn w:val="KommentartextZchn"/>
    <w:link w:val="Kommentarthema"/>
    <w:uiPriority w:val="99"/>
    <w:semiHidden/>
    <w:rsid w:val="00D82B09"/>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D82B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B09"/>
    <w:rPr>
      <w:rFonts w:ascii="Segoe UI" w:eastAsia="Times New Roman" w:hAnsi="Segoe UI" w:cs="Segoe UI"/>
      <w:sz w:val="18"/>
      <w:szCs w:val="18"/>
      <w:lang w:val="en-US"/>
    </w:rPr>
  </w:style>
  <w:style w:type="character" w:customStyle="1" w:styleId="NichtaufgelsteErwhnung1">
    <w:name w:val="Nicht aufgelöste Erwähnung1"/>
    <w:basedOn w:val="Absatz-Standardschriftart"/>
    <w:uiPriority w:val="99"/>
    <w:semiHidden/>
    <w:unhideWhenUsed/>
    <w:rsid w:val="00204CA9"/>
    <w:rPr>
      <w:color w:val="808080"/>
      <w:shd w:val="clear" w:color="auto" w:fill="E6E6E6"/>
    </w:rPr>
  </w:style>
  <w:style w:type="paragraph" w:styleId="Kopfzeile">
    <w:name w:val="header"/>
    <w:basedOn w:val="Standard"/>
    <w:link w:val="KopfzeileZchn"/>
    <w:uiPriority w:val="99"/>
    <w:unhideWhenUsed/>
    <w:rsid w:val="004A3E99"/>
    <w:pPr>
      <w:tabs>
        <w:tab w:val="center" w:pos="4536"/>
        <w:tab w:val="right" w:pos="9072"/>
      </w:tabs>
    </w:pPr>
  </w:style>
  <w:style w:type="character" w:customStyle="1" w:styleId="KopfzeileZchn">
    <w:name w:val="Kopfzeile Zchn"/>
    <w:basedOn w:val="Absatz-Standardschriftart"/>
    <w:link w:val="Kopfzeile"/>
    <w:uiPriority w:val="99"/>
    <w:rsid w:val="004A3E99"/>
    <w:rPr>
      <w:rFonts w:ascii="Times New Roman" w:eastAsia="Times New Roman" w:hAnsi="Times New Roman" w:cs="Times New Roman"/>
      <w:lang w:val="en-US"/>
    </w:rPr>
  </w:style>
  <w:style w:type="paragraph" w:styleId="Fuzeile">
    <w:name w:val="footer"/>
    <w:basedOn w:val="Standard"/>
    <w:link w:val="FuzeileZchn"/>
    <w:uiPriority w:val="99"/>
    <w:unhideWhenUsed/>
    <w:rsid w:val="004A3E99"/>
    <w:pPr>
      <w:tabs>
        <w:tab w:val="center" w:pos="4536"/>
        <w:tab w:val="right" w:pos="9072"/>
      </w:tabs>
    </w:pPr>
  </w:style>
  <w:style w:type="character" w:customStyle="1" w:styleId="FuzeileZchn">
    <w:name w:val="Fußzeile Zchn"/>
    <w:basedOn w:val="Absatz-Standardschriftart"/>
    <w:link w:val="Fuzeile"/>
    <w:uiPriority w:val="99"/>
    <w:rsid w:val="004A3E99"/>
    <w:rPr>
      <w:rFonts w:ascii="Times New Roman" w:eastAsia="Times New Roman" w:hAnsi="Times New Roman" w:cs="Times New Roman"/>
      <w:lang w:val="en-US"/>
    </w:rPr>
  </w:style>
  <w:style w:type="character" w:customStyle="1" w:styleId="NichtaufgelsteErwhnung2">
    <w:name w:val="Nicht aufgelöste Erwähnung2"/>
    <w:basedOn w:val="Absatz-Standardschriftart"/>
    <w:uiPriority w:val="99"/>
    <w:semiHidden/>
    <w:unhideWhenUsed/>
    <w:rsid w:val="00595FE7"/>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C3B32"/>
    <w:rPr>
      <w:color w:val="605E5C"/>
      <w:shd w:val="clear" w:color="auto" w:fill="E1DFDD"/>
    </w:rPr>
  </w:style>
  <w:style w:type="character" w:customStyle="1" w:styleId="UnresolvedMention">
    <w:name w:val="Unresolved Mention"/>
    <w:basedOn w:val="Absatz-Standardschriftart"/>
    <w:uiPriority w:val="99"/>
    <w:semiHidden/>
    <w:unhideWhenUsed/>
    <w:rsid w:val="00BE6B2B"/>
    <w:rPr>
      <w:color w:val="605E5C"/>
      <w:shd w:val="clear" w:color="auto" w:fill="E1DFDD"/>
    </w:rPr>
  </w:style>
  <w:style w:type="paragraph" w:customStyle="1" w:styleId="xxxmsonormal">
    <w:name w:val="x_x_x_msonormal"/>
    <w:basedOn w:val="Standard"/>
    <w:rsid w:val="00D7177B"/>
    <w:pPr>
      <w:spacing w:before="100" w:beforeAutospacing="1" w:after="100" w:afterAutospacing="1"/>
    </w:pPr>
    <w:rPr>
      <w:lang w:val="de-AT" w:eastAsia="de-AT"/>
    </w:rPr>
  </w:style>
  <w:style w:type="character" w:customStyle="1" w:styleId="xxxmsohyperlink">
    <w:name w:val="x_x_x_msohyperlink"/>
    <w:basedOn w:val="Absatz-Standardschriftart"/>
    <w:rsid w:val="00D7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4035">
      <w:bodyDiv w:val="1"/>
      <w:marLeft w:val="0"/>
      <w:marRight w:val="0"/>
      <w:marTop w:val="0"/>
      <w:marBottom w:val="0"/>
      <w:divBdr>
        <w:top w:val="none" w:sz="0" w:space="0" w:color="auto"/>
        <w:left w:val="none" w:sz="0" w:space="0" w:color="auto"/>
        <w:bottom w:val="none" w:sz="0" w:space="0" w:color="auto"/>
        <w:right w:val="none" w:sz="0" w:space="0" w:color="auto"/>
      </w:divBdr>
      <w:divsChild>
        <w:div w:id="333729184">
          <w:marLeft w:val="0"/>
          <w:marRight w:val="0"/>
          <w:marTop w:val="0"/>
          <w:marBottom w:val="0"/>
          <w:divBdr>
            <w:top w:val="none" w:sz="0" w:space="0" w:color="auto"/>
            <w:left w:val="none" w:sz="0" w:space="0" w:color="auto"/>
            <w:bottom w:val="none" w:sz="0" w:space="0" w:color="auto"/>
            <w:right w:val="none" w:sz="0" w:space="0" w:color="auto"/>
          </w:divBdr>
        </w:div>
        <w:div w:id="295066889">
          <w:marLeft w:val="0"/>
          <w:marRight w:val="0"/>
          <w:marTop w:val="0"/>
          <w:marBottom w:val="0"/>
          <w:divBdr>
            <w:top w:val="none" w:sz="0" w:space="0" w:color="auto"/>
            <w:left w:val="none" w:sz="0" w:space="0" w:color="auto"/>
            <w:bottom w:val="none" w:sz="0" w:space="0" w:color="auto"/>
            <w:right w:val="none" w:sz="0" w:space="0" w:color="auto"/>
          </w:divBdr>
        </w:div>
        <w:div w:id="1351834263">
          <w:marLeft w:val="0"/>
          <w:marRight w:val="0"/>
          <w:marTop w:val="0"/>
          <w:marBottom w:val="0"/>
          <w:divBdr>
            <w:top w:val="none" w:sz="0" w:space="0" w:color="auto"/>
            <w:left w:val="none" w:sz="0" w:space="0" w:color="auto"/>
            <w:bottom w:val="none" w:sz="0" w:space="0" w:color="auto"/>
            <w:right w:val="none" w:sz="0" w:space="0" w:color="auto"/>
          </w:divBdr>
        </w:div>
        <w:div w:id="1844591474">
          <w:marLeft w:val="0"/>
          <w:marRight w:val="0"/>
          <w:marTop w:val="0"/>
          <w:marBottom w:val="0"/>
          <w:divBdr>
            <w:top w:val="none" w:sz="0" w:space="0" w:color="auto"/>
            <w:left w:val="none" w:sz="0" w:space="0" w:color="auto"/>
            <w:bottom w:val="none" w:sz="0" w:space="0" w:color="auto"/>
            <w:right w:val="none" w:sz="0" w:space="0" w:color="auto"/>
          </w:divBdr>
        </w:div>
        <w:div w:id="329606466">
          <w:marLeft w:val="0"/>
          <w:marRight w:val="0"/>
          <w:marTop w:val="0"/>
          <w:marBottom w:val="0"/>
          <w:divBdr>
            <w:top w:val="none" w:sz="0" w:space="0" w:color="auto"/>
            <w:left w:val="none" w:sz="0" w:space="0" w:color="auto"/>
            <w:bottom w:val="none" w:sz="0" w:space="0" w:color="auto"/>
            <w:right w:val="none" w:sz="0" w:space="0" w:color="auto"/>
          </w:divBdr>
        </w:div>
        <w:div w:id="1203515232">
          <w:marLeft w:val="0"/>
          <w:marRight w:val="0"/>
          <w:marTop w:val="0"/>
          <w:marBottom w:val="0"/>
          <w:divBdr>
            <w:top w:val="none" w:sz="0" w:space="0" w:color="auto"/>
            <w:left w:val="none" w:sz="0" w:space="0" w:color="auto"/>
            <w:bottom w:val="none" w:sz="0" w:space="0" w:color="auto"/>
            <w:right w:val="none" w:sz="0" w:space="0" w:color="auto"/>
          </w:divBdr>
        </w:div>
        <w:div w:id="278411090">
          <w:marLeft w:val="0"/>
          <w:marRight w:val="0"/>
          <w:marTop w:val="0"/>
          <w:marBottom w:val="0"/>
          <w:divBdr>
            <w:top w:val="none" w:sz="0" w:space="0" w:color="auto"/>
            <w:left w:val="none" w:sz="0" w:space="0" w:color="auto"/>
            <w:bottom w:val="none" w:sz="0" w:space="0" w:color="auto"/>
            <w:right w:val="none" w:sz="0" w:space="0" w:color="auto"/>
          </w:divBdr>
        </w:div>
        <w:div w:id="1347437543">
          <w:marLeft w:val="0"/>
          <w:marRight w:val="0"/>
          <w:marTop w:val="0"/>
          <w:marBottom w:val="0"/>
          <w:divBdr>
            <w:top w:val="none" w:sz="0" w:space="0" w:color="auto"/>
            <w:left w:val="none" w:sz="0" w:space="0" w:color="auto"/>
            <w:bottom w:val="none" w:sz="0" w:space="0" w:color="auto"/>
            <w:right w:val="none" w:sz="0" w:space="0" w:color="auto"/>
          </w:divBdr>
        </w:div>
        <w:div w:id="553588661">
          <w:marLeft w:val="0"/>
          <w:marRight w:val="0"/>
          <w:marTop w:val="0"/>
          <w:marBottom w:val="0"/>
          <w:divBdr>
            <w:top w:val="none" w:sz="0" w:space="0" w:color="auto"/>
            <w:left w:val="none" w:sz="0" w:space="0" w:color="auto"/>
            <w:bottom w:val="none" w:sz="0" w:space="0" w:color="auto"/>
            <w:right w:val="none" w:sz="0" w:space="0" w:color="auto"/>
          </w:divBdr>
        </w:div>
        <w:div w:id="2055540548">
          <w:marLeft w:val="0"/>
          <w:marRight w:val="0"/>
          <w:marTop w:val="0"/>
          <w:marBottom w:val="0"/>
          <w:divBdr>
            <w:top w:val="none" w:sz="0" w:space="0" w:color="auto"/>
            <w:left w:val="none" w:sz="0" w:space="0" w:color="auto"/>
            <w:bottom w:val="none" w:sz="0" w:space="0" w:color="auto"/>
            <w:right w:val="none" w:sz="0" w:space="0" w:color="auto"/>
          </w:divBdr>
        </w:div>
        <w:div w:id="1120494426">
          <w:marLeft w:val="0"/>
          <w:marRight w:val="0"/>
          <w:marTop w:val="0"/>
          <w:marBottom w:val="0"/>
          <w:divBdr>
            <w:top w:val="none" w:sz="0" w:space="0" w:color="auto"/>
            <w:left w:val="none" w:sz="0" w:space="0" w:color="auto"/>
            <w:bottom w:val="none" w:sz="0" w:space="0" w:color="auto"/>
            <w:right w:val="none" w:sz="0" w:space="0" w:color="auto"/>
          </w:divBdr>
        </w:div>
      </w:divsChild>
    </w:div>
    <w:div w:id="1219706523">
      <w:bodyDiv w:val="1"/>
      <w:marLeft w:val="0"/>
      <w:marRight w:val="0"/>
      <w:marTop w:val="0"/>
      <w:marBottom w:val="0"/>
      <w:divBdr>
        <w:top w:val="none" w:sz="0" w:space="0" w:color="auto"/>
        <w:left w:val="none" w:sz="0" w:space="0" w:color="auto"/>
        <w:bottom w:val="none" w:sz="0" w:space="0" w:color="auto"/>
        <w:right w:val="none" w:sz="0" w:space="0" w:color="auto"/>
      </w:divBdr>
    </w:div>
    <w:div w:id="12244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imcg.at" TargetMode="External"/><Relationship Id="rId4" Type="http://schemas.microsoft.com/office/2007/relationships/stylesWithEffects" Target="stylesWithEffects.xml"/><Relationship Id="rId9" Type="http://schemas.openxmlformats.org/officeDocument/2006/relationships/hyperlink" Target="mailto:cmann@weberstephe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ABA7-FBAA-4D59-838F-86CD5852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Resch</dc:creator>
  <cp:lastModifiedBy>Elisabeth Strobl</cp:lastModifiedBy>
  <cp:revision>9</cp:revision>
  <cp:lastPrinted>2020-01-29T15:10:00Z</cp:lastPrinted>
  <dcterms:created xsi:type="dcterms:W3CDTF">2021-02-09T08:51:00Z</dcterms:created>
  <dcterms:modified xsi:type="dcterms:W3CDTF">2021-02-09T09:51:00Z</dcterms:modified>
</cp:coreProperties>
</file>